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D9A9F" w14:textId="35F0579F" w:rsidR="6E2C05E0" w:rsidRDefault="6E2C05E0" w:rsidP="296B1FEB">
      <w:pPr>
        <w:jc w:val="center"/>
        <w:rPr>
          <w:rFonts w:ascii="Calibri Light" w:eastAsia="Calibri Light" w:hAnsi="Calibri Light" w:cs="Calibri Light"/>
          <w:sz w:val="36"/>
          <w:szCs w:val="36"/>
          <w:u w:val="single"/>
        </w:rPr>
      </w:pPr>
      <w:r w:rsidRPr="296B1FEB">
        <w:rPr>
          <w:rFonts w:ascii="Calibri Light" w:eastAsia="Calibri Light" w:hAnsi="Calibri Light" w:cs="Calibri Light"/>
          <w:sz w:val="36"/>
          <w:szCs w:val="36"/>
          <w:u w:val="single"/>
        </w:rPr>
        <w:t>Suicide Awareness and Prevention</w:t>
      </w:r>
    </w:p>
    <w:p w14:paraId="097727A4" w14:textId="330CC4D1" w:rsidR="6E2C05E0" w:rsidRDefault="6E2C05E0" w:rsidP="296B1FEB">
      <w:pPr>
        <w:jc w:val="center"/>
        <w:rPr>
          <w:rFonts w:ascii="Calibri Light" w:eastAsia="Calibri Light" w:hAnsi="Calibri Light" w:cs="Calibri Light"/>
          <w:sz w:val="36"/>
          <w:szCs w:val="36"/>
          <w:u w:val="single"/>
        </w:rPr>
      </w:pPr>
      <w:r w:rsidRPr="296B1FEB">
        <w:rPr>
          <w:rFonts w:ascii="Calibri Light" w:eastAsia="Calibri Light" w:hAnsi="Calibri Light" w:cs="Calibri Light"/>
          <w:sz w:val="36"/>
          <w:szCs w:val="36"/>
          <w:u w:val="single"/>
        </w:rPr>
        <w:t xml:space="preserve">Suggested Text and SNOMED codes for AccuRx Messages </w:t>
      </w:r>
    </w:p>
    <w:p w14:paraId="7D2BC5E7" w14:textId="70280E8C" w:rsidR="296B1FEB" w:rsidRDefault="296B1FEB" w:rsidP="296B1FEB">
      <w:pPr>
        <w:jc w:val="center"/>
        <w:rPr>
          <w:rFonts w:ascii="Calibri Light" w:eastAsia="Calibri Light" w:hAnsi="Calibri Light" w:cs="Calibri Light"/>
          <w:sz w:val="36"/>
          <w:szCs w:val="36"/>
          <w:u w:val="single"/>
        </w:rPr>
      </w:pPr>
    </w:p>
    <w:tbl>
      <w:tblPr>
        <w:tblStyle w:val="TableGrid"/>
        <w:tblW w:w="0" w:type="auto"/>
        <w:tblLayout w:type="fixed"/>
        <w:tblLook w:val="06A0" w:firstRow="1" w:lastRow="0" w:firstColumn="1" w:lastColumn="0" w:noHBand="1" w:noVBand="1"/>
      </w:tblPr>
      <w:tblGrid>
        <w:gridCol w:w="1552"/>
        <w:gridCol w:w="5483"/>
        <w:gridCol w:w="2325"/>
      </w:tblGrid>
      <w:tr w:rsidR="296B1FEB" w14:paraId="7BFF565C" w14:textId="77777777" w:rsidTr="1ED14FEF">
        <w:trPr>
          <w:trHeight w:val="300"/>
        </w:trPr>
        <w:tc>
          <w:tcPr>
            <w:tcW w:w="1552" w:type="dxa"/>
          </w:tcPr>
          <w:p w14:paraId="6C6E4CD1" w14:textId="40DA08B7" w:rsidR="4F295296" w:rsidRDefault="4F295296" w:rsidP="296B1FEB">
            <w:pPr>
              <w:jc w:val="center"/>
              <w:rPr>
                <w:rFonts w:ascii="Calibri Light" w:eastAsia="Calibri Light" w:hAnsi="Calibri Light" w:cs="Calibri Light"/>
                <w:b/>
                <w:bCs/>
              </w:rPr>
            </w:pPr>
            <w:r w:rsidRPr="296B1FEB">
              <w:rPr>
                <w:rFonts w:ascii="Roboto" w:eastAsia="Roboto" w:hAnsi="Roboto" w:cs="Roboto"/>
                <w:b/>
                <w:bCs/>
                <w:color w:val="363863"/>
              </w:rPr>
              <w:t>Suggested name</w:t>
            </w:r>
            <w:r w:rsidR="45123E67" w:rsidRPr="296B1FEB">
              <w:rPr>
                <w:rFonts w:ascii="Calibri Light" w:eastAsia="Calibri Light" w:hAnsi="Calibri Light" w:cs="Calibri Light"/>
                <w:b/>
                <w:bCs/>
              </w:rPr>
              <w:t xml:space="preserve"> </w:t>
            </w:r>
          </w:p>
        </w:tc>
        <w:tc>
          <w:tcPr>
            <w:tcW w:w="5483" w:type="dxa"/>
          </w:tcPr>
          <w:p w14:paraId="1848A22E" w14:textId="4D211CF7" w:rsidR="1708F38D" w:rsidRDefault="1708F38D" w:rsidP="296B1FEB">
            <w:pPr>
              <w:jc w:val="center"/>
              <w:rPr>
                <w:rFonts w:ascii="Calibri Light" w:eastAsia="Calibri Light" w:hAnsi="Calibri Light" w:cs="Calibri Light"/>
                <w:b/>
                <w:bCs/>
              </w:rPr>
            </w:pPr>
            <w:r w:rsidRPr="296B1FEB">
              <w:rPr>
                <w:rFonts w:ascii="Roboto" w:eastAsia="Roboto" w:hAnsi="Roboto" w:cs="Roboto"/>
                <w:b/>
                <w:bCs/>
                <w:color w:val="363863"/>
              </w:rPr>
              <w:t>Suggested text</w:t>
            </w:r>
          </w:p>
        </w:tc>
        <w:tc>
          <w:tcPr>
            <w:tcW w:w="2325" w:type="dxa"/>
          </w:tcPr>
          <w:p w14:paraId="47424D4F" w14:textId="54583C02" w:rsidR="1708F38D" w:rsidRDefault="1708F38D" w:rsidP="296B1FEB">
            <w:pPr>
              <w:jc w:val="center"/>
              <w:rPr>
                <w:rFonts w:ascii="Calibri Light" w:eastAsia="Calibri Light" w:hAnsi="Calibri Light" w:cs="Calibri Light"/>
                <w:b/>
                <w:bCs/>
              </w:rPr>
            </w:pPr>
            <w:r w:rsidRPr="296B1FEB">
              <w:rPr>
                <w:rFonts w:ascii="Roboto" w:eastAsia="Roboto" w:hAnsi="Roboto" w:cs="Roboto"/>
                <w:b/>
                <w:bCs/>
                <w:color w:val="363863"/>
              </w:rPr>
              <w:t>Suggested SNOMED term and code</w:t>
            </w:r>
          </w:p>
          <w:p w14:paraId="3391F70C" w14:textId="449333EF" w:rsidR="296B1FEB" w:rsidRDefault="296B1FEB" w:rsidP="296B1FEB">
            <w:pPr>
              <w:jc w:val="center"/>
              <w:rPr>
                <w:rFonts w:ascii="Calibri Light" w:eastAsia="Calibri Light" w:hAnsi="Calibri Light" w:cs="Calibri Light"/>
                <w:b/>
                <w:bCs/>
              </w:rPr>
            </w:pPr>
          </w:p>
        </w:tc>
      </w:tr>
      <w:tr w:rsidR="296B1FEB" w14:paraId="09CD450A" w14:textId="77777777" w:rsidTr="1ED14FEF">
        <w:trPr>
          <w:trHeight w:val="300"/>
        </w:trPr>
        <w:tc>
          <w:tcPr>
            <w:tcW w:w="1552" w:type="dxa"/>
          </w:tcPr>
          <w:p w14:paraId="28798276" w14:textId="5523580A" w:rsidR="26948937" w:rsidRDefault="26948937" w:rsidP="296B1FEB">
            <w:pPr>
              <w:rPr>
                <w:rFonts w:ascii="Roboto" w:eastAsia="Roboto" w:hAnsi="Roboto" w:cs="Roboto"/>
              </w:rPr>
            </w:pPr>
            <w:r w:rsidRPr="296B1FEB">
              <w:rPr>
                <w:rFonts w:ascii="Roboto" w:eastAsia="Roboto" w:hAnsi="Roboto" w:cs="Roboto"/>
                <w:b/>
                <w:bCs/>
                <w:color w:val="363863"/>
              </w:rPr>
              <w:t>Suicide Prevention: CRISIS and Wellbeing Plan</w:t>
            </w:r>
          </w:p>
        </w:tc>
        <w:tc>
          <w:tcPr>
            <w:tcW w:w="5483" w:type="dxa"/>
          </w:tcPr>
          <w:p w14:paraId="0D638522" w14:textId="0048E54C" w:rsidR="26948937" w:rsidRDefault="26948937" w:rsidP="296B1FEB">
            <w:pPr>
              <w:rPr>
                <w:rFonts w:ascii="Roboto" w:eastAsia="Roboto" w:hAnsi="Roboto" w:cs="Roboto"/>
              </w:rPr>
            </w:pPr>
            <w:r w:rsidRPr="296B1FEB">
              <w:rPr>
                <w:rFonts w:ascii="Roboto" w:eastAsia="Roboto" w:hAnsi="Roboto" w:cs="Roboto"/>
                <w:color w:val="363863"/>
              </w:rPr>
              <w:t>Please follow the link below to "My Plan":</w:t>
            </w:r>
          </w:p>
          <w:p w14:paraId="7F451496" w14:textId="2749D436" w:rsidR="296B1FEB" w:rsidRDefault="296B1FEB" w:rsidP="296B1FEB">
            <w:pPr>
              <w:rPr>
                <w:rFonts w:ascii="Roboto" w:eastAsia="Roboto" w:hAnsi="Roboto" w:cs="Roboto"/>
                <w:color w:val="1064AC"/>
                <w:u w:val="single"/>
              </w:rPr>
            </w:pPr>
          </w:p>
          <w:p w14:paraId="0ED3F652" w14:textId="34E2A8AE" w:rsidR="296B1FEB" w:rsidRDefault="00000000" w:rsidP="1ED14FEF">
            <w:pPr>
              <w:rPr>
                <w:rFonts w:ascii="Roboto" w:eastAsia="Roboto" w:hAnsi="Roboto" w:cs="Roboto"/>
              </w:rPr>
            </w:pPr>
            <w:hyperlink r:id="rId7">
              <w:r w:rsidR="26948937" w:rsidRPr="1ED14FEF">
                <w:rPr>
                  <w:rStyle w:val="Hyperlink"/>
                  <w:rFonts w:ascii="Roboto" w:eastAsia="Roboto" w:hAnsi="Roboto" w:cs="Roboto"/>
                  <w:color w:val="1064AC"/>
                </w:rPr>
                <w:t>https://bit.ly/4cCnGUq</w:t>
              </w:r>
            </w:hyperlink>
          </w:p>
          <w:p w14:paraId="65F32946" w14:textId="5BD588E5" w:rsidR="296B1FEB" w:rsidRDefault="296B1FEB" w:rsidP="1ED14FEF">
            <w:pPr>
              <w:rPr>
                <w:rFonts w:ascii="Roboto" w:eastAsia="Roboto" w:hAnsi="Roboto" w:cs="Roboto"/>
                <w:color w:val="363863"/>
              </w:rPr>
            </w:pPr>
          </w:p>
          <w:p w14:paraId="32939EC1" w14:textId="5ECC1AE2" w:rsidR="26948937" w:rsidRDefault="26948937" w:rsidP="296B1FEB">
            <w:pPr>
              <w:rPr>
                <w:rFonts w:ascii="Roboto" w:eastAsia="Roboto" w:hAnsi="Roboto" w:cs="Roboto"/>
              </w:rPr>
            </w:pPr>
            <w:r w:rsidRPr="296B1FEB">
              <w:rPr>
                <w:rFonts w:ascii="Roboto" w:eastAsia="Roboto" w:hAnsi="Roboto" w:cs="Roboto"/>
                <w:color w:val="363863"/>
              </w:rPr>
              <w:t>This contains lots of useful resources and some spaces for you to make personal to you. Developing your own plan to help support you with your mental health is important. It aids recovery and then helps to keep you well. Many people find working with a trusted other person helps support them to develop their own plan.</w:t>
            </w:r>
          </w:p>
          <w:p w14:paraId="7A65C3D6" w14:textId="1D6AA87C" w:rsidR="296B1FEB" w:rsidRDefault="296B1FEB" w:rsidP="296B1FEB">
            <w:pPr>
              <w:rPr>
                <w:rFonts w:ascii="Roboto" w:eastAsia="Roboto" w:hAnsi="Roboto" w:cs="Roboto"/>
                <w:color w:val="363863"/>
              </w:rPr>
            </w:pPr>
          </w:p>
        </w:tc>
        <w:tc>
          <w:tcPr>
            <w:tcW w:w="2325" w:type="dxa"/>
          </w:tcPr>
          <w:p w14:paraId="5CA3E5D8" w14:textId="6CA7263B" w:rsidR="26948937" w:rsidRDefault="26948937" w:rsidP="296B1FEB">
            <w:pPr>
              <w:rPr>
                <w:rFonts w:ascii="Roboto" w:eastAsia="Roboto" w:hAnsi="Roboto" w:cs="Roboto"/>
              </w:rPr>
            </w:pPr>
            <w:r w:rsidRPr="296B1FEB">
              <w:rPr>
                <w:rFonts w:ascii="Roboto" w:eastAsia="Roboto" w:hAnsi="Roboto" w:cs="Roboto"/>
                <w:b/>
                <w:bCs/>
                <w:color w:val="191C4D"/>
                <w:sz w:val="21"/>
                <w:szCs w:val="21"/>
              </w:rPr>
              <w:t xml:space="preserve">Mental health crisis plan </w:t>
            </w:r>
          </w:p>
          <w:p w14:paraId="7C4D3028" w14:textId="2D08AFC9" w:rsidR="296B1FEB" w:rsidRDefault="296B1FEB" w:rsidP="296B1FEB">
            <w:pPr>
              <w:rPr>
                <w:rFonts w:ascii="Roboto" w:eastAsia="Roboto" w:hAnsi="Roboto" w:cs="Roboto"/>
                <w:b/>
                <w:bCs/>
                <w:color w:val="191C4D"/>
                <w:sz w:val="21"/>
                <w:szCs w:val="21"/>
              </w:rPr>
            </w:pPr>
          </w:p>
          <w:p w14:paraId="085610B5" w14:textId="75B5D058" w:rsidR="652B20D6" w:rsidRDefault="652B20D6" w:rsidP="296B1FEB">
            <w:pPr>
              <w:rPr>
                <w:rFonts w:ascii="Roboto" w:eastAsia="Roboto" w:hAnsi="Roboto" w:cs="Roboto"/>
              </w:rPr>
            </w:pPr>
            <w:r w:rsidRPr="296B1FEB">
              <w:rPr>
                <w:rFonts w:ascii="Roboto" w:eastAsia="Roboto" w:hAnsi="Roboto" w:cs="Roboto"/>
                <w:b/>
                <w:bCs/>
                <w:color w:val="191C4D"/>
                <w:sz w:val="21"/>
                <w:szCs w:val="21"/>
              </w:rPr>
              <w:t>(</w:t>
            </w:r>
            <w:r w:rsidR="26948937" w:rsidRPr="296B1FEB">
              <w:rPr>
                <w:rFonts w:ascii="Roboto" w:eastAsia="Roboto" w:hAnsi="Roboto" w:cs="Roboto"/>
                <w:b/>
                <w:bCs/>
                <w:color w:val="191C4D"/>
                <w:sz w:val="21"/>
                <w:szCs w:val="21"/>
              </w:rPr>
              <w:t>736253002</w:t>
            </w:r>
            <w:r w:rsidR="34A52A20" w:rsidRPr="296B1FEB">
              <w:rPr>
                <w:rFonts w:ascii="Roboto" w:eastAsia="Roboto" w:hAnsi="Roboto" w:cs="Roboto"/>
                <w:b/>
                <w:bCs/>
                <w:color w:val="191C4D"/>
                <w:sz w:val="21"/>
                <w:szCs w:val="21"/>
              </w:rPr>
              <w:t>)</w:t>
            </w:r>
          </w:p>
        </w:tc>
      </w:tr>
      <w:tr w:rsidR="296B1FEB" w14:paraId="1823C120" w14:textId="77777777" w:rsidTr="1ED14FEF">
        <w:trPr>
          <w:trHeight w:val="300"/>
        </w:trPr>
        <w:tc>
          <w:tcPr>
            <w:tcW w:w="1552" w:type="dxa"/>
          </w:tcPr>
          <w:p w14:paraId="6875DBB0" w14:textId="56AC5DB5" w:rsidR="3A196398" w:rsidRDefault="3A196398" w:rsidP="296B1FEB">
            <w:pPr>
              <w:rPr>
                <w:rFonts w:ascii="Roboto" w:eastAsia="Roboto" w:hAnsi="Roboto" w:cs="Roboto"/>
              </w:rPr>
            </w:pPr>
            <w:r w:rsidRPr="296B1FEB">
              <w:rPr>
                <w:rFonts w:ascii="Roboto" w:eastAsia="Roboto" w:hAnsi="Roboto" w:cs="Roboto"/>
                <w:b/>
                <w:bCs/>
                <w:color w:val="363863"/>
              </w:rPr>
              <w:t>Suicide Prevention: SHOUT &amp; SP-UK Helpline videos</w:t>
            </w:r>
          </w:p>
        </w:tc>
        <w:tc>
          <w:tcPr>
            <w:tcW w:w="5483" w:type="dxa"/>
          </w:tcPr>
          <w:p w14:paraId="695AD236" w14:textId="0694835C" w:rsidR="3A196398" w:rsidRDefault="3A196398" w:rsidP="296B1FEB">
            <w:pPr>
              <w:rPr>
                <w:rFonts w:ascii="Roboto" w:eastAsia="Roboto" w:hAnsi="Roboto" w:cs="Roboto"/>
              </w:rPr>
            </w:pPr>
            <w:r w:rsidRPr="296B1FEB">
              <w:rPr>
                <w:rFonts w:ascii="Roboto" w:eastAsia="Roboto" w:hAnsi="Roboto" w:cs="Roboto"/>
                <w:color w:val="363863"/>
              </w:rPr>
              <w:t>Things may be difficult for you right now. You may even feel you have no hope. But things can change, you can get to a better place. For that to happen you need to stay alive. If you can, share your feelings with someone you trust and let them help keep you safe. Click these video links to see how services can support you:</w:t>
            </w:r>
          </w:p>
          <w:p w14:paraId="0D66D1DA" w14:textId="1A0796E6" w:rsidR="296B1FEB" w:rsidRDefault="296B1FEB" w:rsidP="296B1FEB">
            <w:pPr>
              <w:rPr>
                <w:rFonts w:ascii="Roboto" w:eastAsia="Roboto" w:hAnsi="Roboto" w:cs="Roboto"/>
                <w:color w:val="1064AC"/>
                <w:u w:val="single"/>
              </w:rPr>
            </w:pPr>
          </w:p>
          <w:p w14:paraId="5339C64A" w14:textId="4BD535C1" w:rsidR="3A196398" w:rsidRDefault="00000000" w:rsidP="296B1FEB">
            <w:pPr>
              <w:rPr>
                <w:rFonts w:ascii="Roboto" w:eastAsia="Roboto" w:hAnsi="Roboto" w:cs="Roboto"/>
              </w:rPr>
            </w:pPr>
            <w:hyperlink r:id="rId8">
              <w:r w:rsidR="3A196398" w:rsidRPr="296B1FEB">
                <w:rPr>
                  <w:rStyle w:val="Hyperlink"/>
                  <w:rFonts w:ascii="Roboto" w:eastAsia="Roboto" w:hAnsi="Roboto" w:cs="Roboto"/>
                  <w:color w:val="1064AC"/>
                </w:rPr>
                <w:t>https://youtu.be/eGQcaKqgYWg</w:t>
              </w:r>
            </w:hyperlink>
          </w:p>
          <w:p w14:paraId="1232C8BD" w14:textId="360F02E7" w:rsidR="296B1FEB" w:rsidRDefault="296B1FEB" w:rsidP="296B1FEB">
            <w:pPr>
              <w:rPr>
                <w:rFonts w:ascii="Roboto" w:eastAsia="Roboto" w:hAnsi="Roboto" w:cs="Roboto"/>
                <w:color w:val="363863"/>
              </w:rPr>
            </w:pPr>
          </w:p>
          <w:p w14:paraId="6CB5426A" w14:textId="0E95F587" w:rsidR="3A196398" w:rsidRDefault="3A196398" w:rsidP="1ED14FEF">
            <w:pPr>
              <w:rPr>
                <w:rFonts w:ascii="Roboto" w:eastAsia="Roboto" w:hAnsi="Roboto" w:cs="Roboto"/>
                <w:color w:val="363863"/>
              </w:rPr>
            </w:pPr>
            <w:r w:rsidRPr="1ED14FEF">
              <w:rPr>
                <w:rFonts w:ascii="Roboto" w:eastAsia="Roboto" w:hAnsi="Roboto" w:cs="Roboto"/>
                <w:color w:val="363863"/>
              </w:rPr>
              <w:t xml:space="preserve">Text </w:t>
            </w:r>
            <w:r w:rsidR="7DA75F2C" w:rsidRPr="1ED14FEF">
              <w:rPr>
                <w:rFonts w:ascii="Roboto" w:eastAsia="Roboto" w:hAnsi="Roboto" w:cs="Roboto"/>
                <w:color w:val="363863"/>
              </w:rPr>
              <w:t>“IMATTER” or "</w:t>
            </w:r>
            <w:r w:rsidRPr="1ED14FEF">
              <w:rPr>
                <w:rFonts w:ascii="Roboto" w:eastAsia="Roboto" w:hAnsi="Roboto" w:cs="Roboto"/>
                <w:color w:val="363863"/>
              </w:rPr>
              <w:t>SHOUT" to 85258 for support:</w:t>
            </w:r>
          </w:p>
          <w:p w14:paraId="077E86E5" w14:textId="5B777BAA" w:rsidR="296B1FEB" w:rsidRDefault="296B1FEB" w:rsidP="296B1FEB">
            <w:pPr>
              <w:rPr>
                <w:rFonts w:ascii="Roboto" w:eastAsia="Roboto" w:hAnsi="Roboto" w:cs="Roboto"/>
                <w:color w:val="144779"/>
              </w:rPr>
            </w:pPr>
          </w:p>
          <w:p w14:paraId="187C35C2" w14:textId="6DB7D7BB" w:rsidR="3A196398" w:rsidRDefault="00000000" w:rsidP="296B1FEB">
            <w:pPr>
              <w:rPr>
                <w:rFonts w:ascii="Roboto" w:eastAsia="Roboto" w:hAnsi="Roboto" w:cs="Roboto"/>
              </w:rPr>
            </w:pPr>
            <w:hyperlink r:id="rId9">
              <w:r w:rsidR="3A196398" w:rsidRPr="296B1FEB">
                <w:rPr>
                  <w:rStyle w:val="Hyperlink"/>
                  <w:rFonts w:ascii="Roboto" w:eastAsia="Roboto" w:hAnsi="Roboto" w:cs="Roboto"/>
                  <w:color w:val="144779"/>
                  <w:u w:val="none"/>
                </w:rPr>
                <w:t>https://youtu.be/cWyBoKdqCQU?si=NaElBa4MvqXTKp9v</w:t>
              </w:r>
            </w:hyperlink>
          </w:p>
          <w:p w14:paraId="2C6C6250" w14:textId="282CD7E5" w:rsidR="296B1FEB" w:rsidRDefault="296B1FEB" w:rsidP="296B1FEB">
            <w:pPr>
              <w:rPr>
                <w:rFonts w:ascii="Roboto" w:eastAsia="Roboto" w:hAnsi="Roboto" w:cs="Roboto"/>
                <w:color w:val="144779"/>
              </w:rPr>
            </w:pPr>
          </w:p>
        </w:tc>
        <w:tc>
          <w:tcPr>
            <w:tcW w:w="2325" w:type="dxa"/>
          </w:tcPr>
          <w:p w14:paraId="00C9BCDD" w14:textId="7A31309E" w:rsidR="3A196398" w:rsidRDefault="3A196398" w:rsidP="296B1FEB">
            <w:pPr>
              <w:rPr>
                <w:rFonts w:ascii="Roboto" w:eastAsia="Roboto" w:hAnsi="Roboto" w:cs="Roboto"/>
                <w:sz w:val="21"/>
                <w:szCs w:val="21"/>
              </w:rPr>
            </w:pPr>
            <w:r w:rsidRPr="296B1FEB">
              <w:rPr>
                <w:rFonts w:ascii="Roboto" w:eastAsia="Roboto" w:hAnsi="Roboto" w:cs="Roboto"/>
                <w:b/>
                <w:bCs/>
                <w:color w:val="191C4D"/>
                <w:sz w:val="21"/>
                <w:szCs w:val="21"/>
              </w:rPr>
              <w:t>Signposting to resource</w:t>
            </w:r>
          </w:p>
          <w:p w14:paraId="2E5A36BA" w14:textId="0A4FBA8F" w:rsidR="3A196398" w:rsidRDefault="3A196398" w:rsidP="296B1FEB">
            <w:pPr>
              <w:rPr>
                <w:rFonts w:ascii="Roboto" w:eastAsia="Roboto" w:hAnsi="Roboto" w:cs="Roboto"/>
                <w:sz w:val="21"/>
                <w:szCs w:val="21"/>
              </w:rPr>
            </w:pPr>
            <w:r w:rsidRPr="296B1FEB">
              <w:rPr>
                <w:rFonts w:ascii="Roboto" w:eastAsia="Roboto" w:hAnsi="Roboto" w:cs="Roboto"/>
                <w:b/>
                <w:bCs/>
                <w:color w:val="191C4D"/>
                <w:sz w:val="21"/>
                <w:szCs w:val="21"/>
              </w:rPr>
              <w:t xml:space="preserve"> </w:t>
            </w:r>
          </w:p>
          <w:p w14:paraId="353E502B" w14:textId="63203223" w:rsidR="3A196398" w:rsidRDefault="3A196398" w:rsidP="296B1FEB">
            <w:pPr>
              <w:rPr>
                <w:rFonts w:ascii="Roboto" w:eastAsia="Roboto" w:hAnsi="Roboto" w:cs="Roboto"/>
                <w:sz w:val="21"/>
                <w:szCs w:val="21"/>
              </w:rPr>
            </w:pPr>
            <w:r w:rsidRPr="296B1FEB">
              <w:rPr>
                <w:rFonts w:ascii="Roboto" w:eastAsia="Roboto" w:hAnsi="Roboto" w:cs="Roboto"/>
                <w:b/>
                <w:bCs/>
                <w:color w:val="191C4D"/>
                <w:sz w:val="21"/>
                <w:szCs w:val="21"/>
              </w:rPr>
              <w:t>(975171000000102)</w:t>
            </w:r>
          </w:p>
        </w:tc>
      </w:tr>
      <w:tr w:rsidR="296B1FEB" w14:paraId="34DFE297" w14:textId="77777777" w:rsidTr="1ED14FEF">
        <w:trPr>
          <w:trHeight w:val="300"/>
        </w:trPr>
        <w:tc>
          <w:tcPr>
            <w:tcW w:w="1552" w:type="dxa"/>
          </w:tcPr>
          <w:p w14:paraId="2A8DB2B2" w14:textId="26F34907" w:rsidR="48409C54" w:rsidRDefault="48409C54" w:rsidP="296B1FEB">
            <w:pPr>
              <w:rPr>
                <w:rFonts w:ascii="Roboto" w:eastAsia="Roboto" w:hAnsi="Roboto" w:cs="Roboto"/>
              </w:rPr>
            </w:pPr>
            <w:r w:rsidRPr="296B1FEB">
              <w:rPr>
                <w:rFonts w:ascii="Roboto" w:eastAsia="Roboto" w:hAnsi="Roboto" w:cs="Roboto"/>
                <w:b/>
                <w:bCs/>
                <w:color w:val="363863"/>
              </w:rPr>
              <w:t>Suicide Prevention: Crisis Support</w:t>
            </w:r>
          </w:p>
        </w:tc>
        <w:tc>
          <w:tcPr>
            <w:tcW w:w="5483" w:type="dxa"/>
          </w:tcPr>
          <w:p w14:paraId="0E8938BE" w14:textId="18E0CFD2" w:rsidR="48409C54" w:rsidRDefault="48409C54" w:rsidP="296B1FEB">
            <w:pPr>
              <w:rPr>
                <w:rFonts w:ascii="Roboto" w:eastAsia="Roboto" w:hAnsi="Roboto" w:cs="Roboto"/>
              </w:rPr>
            </w:pPr>
            <w:r w:rsidRPr="296B1FEB">
              <w:rPr>
                <w:rFonts w:ascii="Roboto" w:eastAsia="Roboto" w:hAnsi="Roboto" w:cs="Roboto"/>
                <w:color w:val="363863"/>
              </w:rPr>
              <w:t xml:space="preserve">Crisis can feel </w:t>
            </w:r>
            <w:proofErr w:type="gramStart"/>
            <w:r w:rsidRPr="296B1FEB">
              <w:rPr>
                <w:rFonts w:ascii="Roboto" w:eastAsia="Roboto" w:hAnsi="Roboto" w:cs="Roboto"/>
                <w:color w:val="363863"/>
              </w:rPr>
              <w:t>hopeless</w:t>
            </w:r>
            <w:proofErr w:type="gramEnd"/>
            <w:r w:rsidRPr="296B1FEB">
              <w:rPr>
                <w:rFonts w:ascii="Roboto" w:eastAsia="Roboto" w:hAnsi="Roboto" w:cs="Roboto"/>
                <w:color w:val="363863"/>
              </w:rPr>
              <w:t xml:space="preserve"> but it doesn't last forever. To stay alive, contact any of these services, here to support you: </w:t>
            </w:r>
          </w:p>
          <w:p w14:paraId="65567E70" w14:textId="2C62156C" w:rsidR="296B1FEB" w:rsidRDefault="296B1FEB" w:rsidP="296B1FEB">
            <w:pPr>
              <w:rPr>
                <w:rFonts w:ascii="Roboto" w:eastAsia="Roboto" w:hAnsi="Roboto" w:cs="Roboto"/>
                <w:color w:val="363863"/>
              </w:rPr>
            </w:pPr>
          </w:p>
          <w:p w14:paraId="534CE4AF" w14:textId="42E19E26" w:rsidR="48409C54" w:rsidRDefault="48409C54" w:rsidP="296B1FEB">
            <w:pPr>
              <w:rPr>
                <w:rFonts w:ascii="Roboto" w:eastAsia="Roboto" w:hAnsi="Roboto" w:cs="Roboto"/>
              </w:rPr>
            </w:pPr>
            <w:r w:rsidRPr="296B1FEB">
              <w:rPr>
                <w:rFonts w:ascii="Roboto" w:eastAsia="Roboto" w:hAnsi="Roboto" w:cs="Roboto"/>
                <w:color w:val="363863"/>
              </w:rPr>
              <w:lastRenderedPageBreak/>
              <w:t xml:space="preserve">Mental Health Number 0800 448 0828 </w:t>
            </w:r>
          </w:p>
          <w:p w14:paraId="146E8F2E" w14:textId="734EC267" w:rsidR="48409C54" w:rsidRDefault="48409C54" w:rsidP="296B1FEB">
            <w:pPr>
              <w:rPr>
                <w:rFonts w:ascii="Roboto" w:eastAsia="Roboto" w:hAnsi="Roboto" w:cs="Roboto"/>
              </w:rPr>
            </w:pPr>
            <w:r w:rsidRPr="296B1FEB">
              <w:rPr>
                <w:rFonts w:ascii="Roboto" w:eastAsia="Roboto" w:hAnsi="Roboto" w:cs="Roboto"/>
                <w:color w:val="363863"/>
              </w:rPr>
              <w:t xml:space="preserve">Papyrus HOPELINE247 0800 068 4141 (&lt; 35y) SAMARITANS 116 123 </w:t>
            </w:r>
          </w:p>
          <w:p w14:paraId="738AD9BC" w14:textId="01A4EF80" w:rsidR="48409C54" w:rsidRDefault="48409C54" w:rsidP="296B1FEB">
            <w:pPr>
              <w:rPr>
                <w:rFonts w:ascii="Roboto" w:eastAsia="Roboto" w:hAnsi="Roboto" w:cs="Roboto"/>
              </w:rPr>
            </w:pPr>
            <w:r w:rsidRPr="296B1FEB">
              <w:rPr>
                <w:rFonts w:ascii="Roboto" w:eastAsia="Roboto" w:hAnsi="Roboto" w:cs="Roboto"/>
                <w:color w:val="363863"/>
              </w:rPr>
              <w:t xml:space="preserve">CALM 0800 58 58 58 (5-12pm) </w:t>
            </w:r>
          </w:p>
          <w:p w14:paraId="3B0B2109" w14:textId="6849D8A2" w:rsidR="48409C54" w:rsidRDefault="48409C54" w:rsidP="296B1FEB">
            <w:pPr>
              <w:rPr>
                <w:rFonts w:ascii="Roboto" w:eastAsia="Roboto" w:hAnsi="Roboto" w:cs="Roboto"/>
              </w:rPr>
            </w:pPr>
            <w:r w:rsidRPr="296B1FEB">
              <w:rPr>
                <w:rFonts w:ascii="Roboto" w:eastAsia="Roboto" w:hAnsi="Roboto" w:cs="Roboto"/>
                <w:color w:val="363863"/>
              </w:rPr>
              <w:t xml:space="preserve">SP-UK 0800 689 5652 (6-12pm) </w:t>
            </w:r>
          </w:p>
          <w:p w14:paraId="58A1CA0B" w14:textId="239CFE28" w:rsidR="296B1FEB" w:rsidRDefault="296B1FEB" w:rsidP="296B1FEB">
            <w:pPr>
              <w:rPr>
                <w:rFonts w:ascii="Roboto" w:eastAsia="Roboto" w:hAnsi="Roboto" w:cs="Roboto"/>
                <w:color w:val="363863"/>
              </w:rPr>
            </w:pPr>
          </w:p>
          <w:p w14:paraId="51DAAA64" w14:textId="06598BB0" w:rsidR="48409C54" w:rsidRDefault="48409C54" w:rsidP="1ED14FEF">
            <w:pPr>
              <w:rPr>
                <w:rFonts w:ascii="Roboto" w:eastAsia="Roboto" w:hAnsi="Roboto" w:cs="Roboto"/>
                <w:color w:val="363863"/>
              </w:rPr>
            </w:pPr>
            <w:r w:rsidRPr="1ED14FEF">
              <w:rPr>
                <w:rFonts w:ascii="Roboto" w:eastAsia="Roboto" w:hAnsi="Roboto" w:cs="Roboto"/>
                <w:color w:val="363863"/>
              </w:rPr>
              <w:t>Text "</w:t>
            </w:r>
            <w:r w:rsidR="515407FF" w:rsidRPr="1ED14FEF">
              <w:rPr>
                <w:rFonts w:ascii="Roboto" w:eastAsia="Roboto" w:hAnsi="Roboto" w:cs="Roboto"/>
                <w:color w:val="363863"/>
              </w:rPr>
              <w:t>IMATTER</w:t>
            </w:r>
            <w:r w:rsidRPr="1ED14FEF">
              <w:rPr>
                <w:rFonts w:ascii="Roboto" w:eastAsia="Roboto" w:hAnsi="Roboto" w:cs="Roboto"/>
                <w:color w:val="363863"/>
              </w:rPr>
              <w:t xml:space="preserve">" to 85258 </w:t>
            </w:r>
          </w:p>
          <w:p w14:paraId="48996DC8" w14:textId="03A75ADD" w:rsidR="48409C54" w:rsidRDefault="48409C54" w:rsidP="296B1FEB">
            <w:pPr>
              <w:rPr>
                <w:rFonts w:ascii="Roboto" w:eastAsia="Roboto" w:hAnsi="Roboto" w:cs="Roboto"/>
              </w:rPr>
            </w:pPr>
            <w:r w:rsidRPr="296B1FEB">
              <w:rPr>
                <w:rFonts w:ascii="Roboto" w:eastAsia="Roboto" w:hAnsi="Roboto" w:cs="Roboto"/>
                <w:color w:val="363863"/>
              </w:rPr>
              <w:t xml:space="preserve">Text "HOPE" to 88247 (&lt;35y) </w:t>
            </w:r>
          </w:p>
          <w:p w14:paraId="10B8AD31" w14:textId="63F67DA3" w:rsidR="296B1FEB" w:rsidRDefault="296B1FEB" w:rsidP="296B1FEB">
            <w:pPr>
              <w:rPr>
                <w:rFonts w:ascii="Roboto" w:eastAsia="Roboto" w:hAnsi="Roboto" w:cs="Roboto"/>
                <w:color w:val="363863"/>
              </w:rPr>
            </w:pPr>
          </w:p>
          <w:p w14:paraId="2E3C2B6F" w14:textId="74CDB7AC" w:rsidR="48409C54" w:rsidRDefault="48409C54" w:rsidP="296B1FEB">
            <w:pPr>
              <w:rPr>
                <w:rFonts w:ascii="Roboto" w:eastAsia="Roboto" w:hAnsi="Roboto" w:cs="Roboto"/>
              </w:rPr>
            </w:pPr>
            <w:r w:rsidRPr="296B1FEB">
              <w:rPr>
                <w:rFonts w:ascii="Roboto" w:eastAsia="Roboto" w:hAnsi="Roboto" w:cs="Roboto"/>
                <w:color w:val="363863"/>
              </w:rPr>
              <w:t>Crisis Cafés:</w:t>
            </w:r>
            <w:hyperlink r:id="rId10">
              <w:r w:rsidRPr="296B1FEB">
                <w:rPr>
                  <w:rStyle w:val="Hyperlink"/>
                  <w:rFonts w:ascii="Roboto" w:eastAsia="Roboto" w:hAnsi="Roboto" w:cs="Roboto"/>
                  <w:color w:val="1064AC"/>
                </w:rPr>
                <w:t>https://www.nhft.nhs.uk/crisis-cafe/venue/crisis-caf-northampton-410/</w:t>
              </w:r>
            </w:hyperlink>
          </w:p>
          <w:p w14:paraId="436B66C9" w14:textId="7E38DC82" w:rsidR="296B1FEB" w:rsidRDefault="296B1FEB" w:rsidP="296B1FEB">
            <w:pPr>
              <w:rPr>
                <w:rFonts w:ascii="Roboto" w:eastAsia="Roboto" w:hAnsi="Roboto" w:cs="Roboto"/>
                <w:color w:val="363863"/>
              </w:rPr>
            </w:pPr>
          </w:p>
          <w:p w14:paraId="685E0C83" w14:textId="6690F63E" w:rsidR="48409C54" w:rsidRDefault="48409C54" w:rsidP="296B1FEB">
            <w:pPr>
              <w:rPr>
                <w:rFonts w:ascii="Roboto" w:eastAsia="Roboto" w:hAnsi="Roboto" w:cs="Roboto"/>
              </w:rPr>
            </w:pPr>
            <w:r w:rsidRPr="296B1FEB">
              <w:rPr>
                <w:rFonts w:ascii="Roboto" w:eastAsia="Roboto" w:hAnsi="Roboto" w:cs="Roboto"/>
                <w:color w:val="363863"/>
              </w:rPr>
              <w:t>NHS 111 or 999 in an emergency</w:t>
            </w:r>
          </w:p>
          <w:p w14:paraId="0D019D60" w14:textId="11C7AE29" w:rsidR="296B1FEB" w:rsidRDefault="296B1FEB" w:rsidP="296B1FEB">
            <w:pPr>
              <w:rPr>
                <w:rFonts w:ascii="Roboto" w:eastAsia="Roboto" w:hAnsi="Roboto" w:cs="Roboto"/>
                <w:color w:val="363863"/>
              </w:rPr>
            </w:pPr>
          </w:p>
        </w:tc>
        <w:tc>
          <w:tcPr>
            <w:tcW w:w="2325" w:type="dxa"/>
          </w:tcPr>
          <w:p w14:paraId="6681074D" w14:textId="067E3D13" w:rsidR="3FDA1860" w:rsidRDefault="3FDA1860" w:rsidP="296B1FEB">
            <w:pPr>
              <w:rPr>
                <w:rFonts w:ascii="Roboto" w:eastAsia="Roboto" w:hAnsi="Roboto" w:cs="Roboto"/>
              </w:rPr>
            </w:pPr>
            <w:r w:rsidRPr="296B1FEB">
              <w:rPr>
                <w:rFonts w:ascii="Roboto" w:eastAsia="Roboto" w:hAnsi="Roboto" w:cs="Roboto"/>
                <w:b/>
                <w:bCs/>
                <w:color w:val="191C4D"/>
                <w:sz w:val="21"/>
                <w:szCs w:val="21"/>
              </w:rPr>
              <w:lastRenderedPageBreak/>
              <w:t xml:space="preserve">Signposting to helpline  </w:t>
            </w:r>
          </w:p>
          <w:p w14:paraId="2ACA3852" w14:textId="227396E0" w:rsidR="296B1FEB" w:rsidRDefault="296B1FEB" w:rsidP="296B1FEB">
            <w:pPr>
              <w:rPr>
                <w:rFonts w:ascii="Roboto" w:eastAsia="Roboto" w:hAnsi="Roboto" w:cs="Roboto"/>
                <w:b/>
                <w:bCs/>
                <w:color w:val="191C4D"/>
                <w:sz w:val="21"/>
                <w:szCs w:val="21"/>
              </w:rPr>
            </w:pPr>
          </w:p>
          <w:p w14:paraId="6FC7F390" w14:textId="69853801" w:rsidR="3FDA1860" w:rsidRDefault="3FDA1860" w:rsidP="296B1FEB">
            <w:pPr>
              <w:rPr>
                <w:rFonts w:ascii="Roboto" w:eastAsia="Roboto" w:hAnsi="Roboto" w:cs="Roboto"/>
              </w:rPr>
            </w:pPr>
            <w:r w:rsidRPr="296B1FEB">
              <w:rPr>
                <w:rFonts w:ascii="Roboto" w:eastAsia="Roboto" w:hAnsi="Roboto" w:cs="Roboto"/>
                <w:b/>
                <w:bCs/>
                <w:color w:val="191C4D"/>
                <w:sz w:val="21"/>
                <w:szCs w:val="21"/>
              </w:rPr>
              <w:t>(1085331000000103)</w:t>
            </w:r>
          </w:p>
        </w:tc>
      </w:tr>
      <w:tr w:rsidR="296B1FEB" w14:paraId="384BAB6D" w14:textId="77777777" w:rsidTr="1ED14FEF">
        <w:trPr>
          <w:trHeight w:val="300"/>
        </w:trPr>
        <w:tc>
          <w:tcPr>
            <w:tcW w:w="1552" w:type="dxa"/>
          </w:tcPr>
          <w:p w14:paraId="5B3EAE1D" w14:textId="3F6745AE" w:rsidR="6C3DB060" w:rsidRDefault="6C3DB060" w:rsidP="296B1FEB">
            <w:pPr>
              <w:rPr>
                <w:rFonts w:ascii="Roboto" w:eastAsia="Roboto" w:hAnsi="Roboto" w:cs="Roboto"/>
              </w:rPr>
            </w:pPr>
            <w:r w:rsidRPr="296B1FEB">
              <w:rPr>
                <w:rFonts w:ascii="Roboto" w:eastAsia="Roboto" w:hAnsi="Roboto" w:cs="Roboto"/>
                <w:b/>
                <w:bCs/>
                <w:color w:val="363863"/>
              </w:rPr>
              <w:t>Suicide Prevention: Websites</w:t>
            </w:r>
          </w:p>
        </w:tc>
        <w:tc>
          <w:tcPr>
            <w:tcW w:w="5483" w:type="dxa"/>
          </w:tcPr>
          <w:p w14:paraId="2F1AA65D" w14:textId="20508CBC" w:rsidR="6C3DB060" w:rsidRDefault="6C3DB060" w:rsidP="296B1FEB">
            <w:pPr>
              <w:rPr>
                <w:rFonts w:ascii="Roboto" w:eastAsia="Roboto" w:hAnsi="Roboto" w:cs="Roboto"/>
              </w:rPr>
            </w:pPr>
            <w:r w:rsidRPr="296B1FEB">
              <w:rPr>
                <w:rFonts w:ascii="Roboto" w:eastAsia="Roboto" w:hAnsi="Roboto" w:cs="Roboto"/>
                <w:color w:val="363863"/>
              </w:rPr>
              <w:t>Here are some websites that you may find helpful:</w:t>
            </w:r>
          </w:p>
          <w:p w14:paraId="74707578" w14:textId="2EF5A09E" w:rsidR="296B1FEB" w:rsidRDefault="296B1FEB" w:rsidP="296B1FEB">
            <w:pPr>
              <w:rPr>
                <w:rFonts w:ascii="Roboto" w:eastAsia="Roboto" w:hAnsi="Roboto" w:cs="Roboto"/>
                <w:color w:val="1064AC"/>
                <w:u w:val="single"/>
              </w:rPr>
            </w:pPr>
          </w:p>
          <w:p w14:paraId="4FC3E783" w14:textId="5ADE1446" w:rsidR="6C3DB060" w:rsidRDefault="00000000" w:rsidP="296B1FEB">
            <w:pPr>
              <w:rPr>
                <w:rFonts w:ascii="Roboto" w:eastAsia="Roboto" w:hAnsi="Roboto" w:cs="Roboto"/>
              </w:rPr>
            </w:pPr>
            <w:hyperlink r:id="rId11">
              <w:r w:rsidR="6C3DB060" w:rsidRPr="296B1FEB">
                <w:rPr>
                  <w:rStyle w:val="Hyperlink"/>
                  <w:rFonts w:ascii="Roboto" w:eastAsia="Roboto" w:hAnsi="Roboto" w:cs="Roboto"/>
                  <w:color w:val="1064AC"/>
                </w:rPr>
                <w:t>https://prevent-suicide.org.uk/</w:t>
              </w:r>
            </w:hyperlink>
          </w:p>
          <w:p w14:paraId="72501956" w14:textId="363AC794" w:rsidR="6C3DB060" w:rsidRDefault="00000000" w:rsidP="296B1FEB">
            <w:pPr>
              <w:rPr>
                <w:rFonts w:ascii="Roboto" w:eastAsia="Roboto" w:hAnsi="Roboto" w:cs="Roboto"/>
              </w:rPr>
            </w:pPr>
            <w:hyperlink r:id="rId12">
              <w:r w:rsidR="6C3DB060" w:rsidRPr="296B1FEB">
                <w:rPr>
                  <w:rStyle w:val="Hyperlink"/>
                  <w:rFonts w:ascii="Roboto" w:eastAsia="Roboto" w:hAnsi="Roboto" w:cs="Roboto"/>
                  <w:color w:val="1064AC"/>
                </w:rPr>
                <w:t>https://www.spuk.org.uk/</w:t>
              </w:r>
            </w:hyperlink>
          </w:p>
          <w:p w14:paraId="4B025141" w14:textId="040BDCF7" w:rsidR="6C3DB060" w:rsidRDefault="00000000" w:rsidP="296B1FEB">
            <w:pPr>
              <w:rPr>
                <w:rFonts w:ascii="Roboto" w:eastAsia="Roboto" w:hAnsi="Roboto" w:cs="Roboto"/>
              </w:rPr>
            </w:pPr>
            <w:hyperlink r:id="rId13">
              <w:r w:rsidR="6C3DB060" w:rsidRPr="296B1FEB">
                <w:rPr>
                  <w:rStyle w:val="Hyperlink"/>
                  <w:rFonts w:ascii="Roboto" w:eastAsia="Roboto" w:hAnsi="Roboto" w:cs="Roboto"/>
                  <w:color w:val="1064AC"/>
                </w:rPr>
                <w:t>https://www.thecalmzone.net/</w:t>
              </w:r>
            </w:hyperlink>
          </w:p>
          <w:p w14:paraId="420A0FF4" w14:textId="1A9ED0F9" w:rsidR="6C3DB060" w:rsidRDefault="00000000" w:rsidP="296B1FEB">
            <w:pPr>
              <w:rPr>
                <w:rFonts w:ascii="Roboto" w:eastAsia="Roboto" w:hAnsi="Roboto" w:cs="Roboto"/>
              </w:rPr>
            </w:pPr>
            <w:hyperlink r:id="rId14">
              <w:r w:rsidR="6C3DB060" w:rsidRPr="296B1FEB">
                <w:rPr>
                  <w:rStyle w:val="Hyperlink"/>
                  <w:rFonts w:ascii="Roboto" w:eastAsia="Roboto" w:hAnsi="Roboto" w:cs="Roboto"/>
                  <w:color w:val="1064AC"/>
                </w:rPr>
                <w:t>https://www.papyrus-uk.org/</w:t>
              </w:r>
            </w:hyperlink>
            <w:r w:rsidR="6C3DB060" w:rsidRPr="296B1FEB">
              <w:rPr>
                <w:rFonts w:ascii="Roboto" w:eastAsia="Roboto" w:hAnsi="Roboto" w:cs="Roboto"/>
                <w:color w:val="363863"/>
              </w:rPr>
              <w:t xml:space="preserve">(Prevention of Young Suicide) </w:t>
            </w:r>
          </w:p>
          <w:p w14:paraId="0217CF0B" w14:textId="5DA658E2" w:rsidR="296B1FEB" w:rsidRDefault="296B1FEB" w:rsidP="296B1FEB">
            <w:pPr>
              <w:rPr>
                <w:rFonts w:ascii="Roboto" w:eastAsia="Roboto" w:hAnsi="Roboto" w:cs="Roboto"/>
                <w:color w:val="363863"/>
              </w:rPr>
            </w:pPr>
          </w:p>
          <w:p w14:paraId="3E46DEA4" w14:textId="0A538F38" w:rsidR="6C3DB060" w:rsidRDefault="6C3DB060" w:rsidP="296B1FEB">
            <w:pPr>
              <w:rPr>
                <w:rFonts w:ascii="Roboto" w:eastAsia="Roboto" w:hAnsi="Roboto" w:cs="Roboto"/>
              </w:rPr>
            </w:pPr>
            <w:r w:rsidRPr="296B1FEB">
              <w:rPr>
                <w:rFonts w:ascii="Roboto" w:eastAsia="Roboto" w:hAnsi="Roboto" w:cs="Roboto"/>
                <w:color w:val="363863"/>
              </w:rPr>
              <w:t>Always dial 999 in a life</w:t>
            </w:r>
            <w:r w:rsidR="1B24EAB0" w:rsidRPr="296B1FEB">
              <w:rPr>
                <w:rFonts w:ascii="Roboto" w:eastAsia="Roboto" w:hAnsi="Roboto" w:cs="Roboto"/>
                <w:color w:val="363863"/>
              </w:rPr>
              <w:t>-</w:t>
            </w:r>
            <w:r w:rsidRPr="296B1FEB">
              <w:rPr>
                <w:rFonts w:ascii="Roboto" w:eastAsia="Roboto" w:hAnsi="Roboto" w:cs="Roboto"/>
                <w:color w:val="363863"/>
              </w:rPr>
              <w:t>threatening emergency.</w:t>
            </w:r>
          </w:p>
          <w:p w14:paraId="5383CA7A" w14:textId="2FBE2FDE" w:rsidR="296B1FEB" w:rsidRDefault="296B1FEB" w:rsidP="296B1FEB">
            <w:pPr>
              <w:rPr>
                <w:rFonts w:ascii="Roboto" w:eastAsia="Roboto" w:hAnsi="Roboto" w:cs="Roboto"/>
                <w:color w:val="363863"/>
              </w:rPr>
            </w:pPr>
          </w:p>
        </w:tc>
        <w:tc>
          <w:tcPr>
            <w:tcW w:w="2325" w:type="dxa"/>
          </w:tcPr>
          <w:p w14:paraId="179298F4" w14:textId="3EA44112" w:rsidR="4623441A" w:rsidRDefault="4623441A" w:rsidP="296B1FEB">
            <w:pPr>
              <w:rPr>
                <w:rFonts w:ascii="Roboto" w:eastAsia="Roboto" w:hAnsi="Roboto" w:cs="Roboto"/>
              </w:rPr>
            </w:pPr>
            <w:r w:rsidRPr="296B1FEB">
              <w:rPr>
                <w:rFonts w:ascii="Roboto" w:eastAsia="Roboto" w:hAnsi="Roboto" w:cs="Roboto"/>
                <w:b/>
                <w:bCs/>
                <w:color w:val="191C4D"/>
                <w:sz w:val="21"/>
                <w:szCs w:val="21"/>
              </w:rPr>
              <w:t>Provision of support for self-management</w:t>
            </w:r>
          </w:p>
          <w:p w14:paraId="66C5488D" w14:textId="7243F46D" w:rsidR="4623441A" w:rsidRDefault="4623441A" w:rsidP="296B1FEB">
            <w:pPr>
              <w:rPr>
                <w:rFonts w:ascii="Roboto" w:eastAsia="Roboto" w:hAnsi="Roboto" w:cs="Roboto"/>
              </w:rPr>
            </w:pPr>
            <w:r w:rsidRPr="296B1FEB">
              <w:rPr>
                <w:rFonts w:ascii="Roboto" w:eastAsia="Roboto" w:hAnsi="Roboto" w:cs="Roboto"/>
                <w:b/>
                <w:bCs/>
                <w:color w:val="191C4D"/>
                <w:sz w:val="21"/>
                <w:szCs w:val="21"/>
              </w:rPr>
              <w:t xml:space="preserve"> </w:t>
            </w:r>
          </w:p>
          <w:p w14:paraId="5F5AB9B0" w14:textId="2232E5E1" w:rsidR="4623441A" w:rsidRDefault="4623441A" w:rsidP="296B1FEB">
            <w:pPr>
              <w:rPr>
                <w:rFonts w:ascii="Roboto" w:eastAsia="Roboto" w:hAnsi="Roboto" w:cs="Roboto"/>
              </w:rPr>
            </w:pPr>
            <w:r w:rsidRPr="296B1FEB">
              <w:rPr>
                <w:rFonts w:ascii="Roboto" w:eastAsia="Roboto" w:hAnsi="Roboto" w:cs="Roboto"/>
                <w:b/>
                <w:bCs/>
                <w:color w:val="191C4D"/>
                <w:sz w:val="21"/>
                <w:szCs w:val="21"/>
              </w:rPr>
              <w:t>(733810001)</w:t>
            </w:r>
          </w:p>
        </w:tc>
      </w:tr>
      <w:tr w:rsidR="296B1FEB" w14:paraId="2DD48F5F" w14:textId="77777777" w:rsidTr="1ED14FEF">
        <w:trPr>
          <w:trHeight w:val="300"/>
        </w:trPr>
        <w:tc>
          <w:tcPr>
            <w:tcW w:w="1552" w:type="dxa"/>
          </w:tcPr>
          <w:p w14:paraId="431656F7" w14:textId="260FBCB3" w:rsidR="296B1FEB" w:rsidRDefault="296B1FEB" w:rsidP="296B1FEB">
            <w:pPr>
              <w:rPr>
                <w:rFonts w:ascii="Roboto" w:eastAsia="Roboto" w:hAnsi="Roboto" w:cs="Roboto"/>
              </w:rPr>
            </w:pPr>
            <w:r w:rsidRPr="296B1FEB">
              <w:rPr>
                <w:rFonts w:ascii="Roboto" w:eastAsia="Roboto" w:hAnsi="Roboto" w:cs="Roboto"/>
                <w:b/>
                <w:bCs/>
                <w:color w:val="363863"/>
              </w:rPr>
              <w:t>Suicide Prevention: Safety Plan</w:t>
            </w:r>
          </w:p>
        </w:tc>
        <w:tc>
          <w:tcPr>
            <w:tcW w:w="5483" w:type="dxa"/>
          </w:tcPr>
          <w:p w14:paraId="5E074312" w14:textId="428A5AF9" w:rsidR="296B1FEB" w:rsidRDefault="296B1FEB" w:rsidP="296B1FEB">
            <w:pPr>
              <w:rPr>
                <w:rFonts w:ascii="Roboto" w:eastAsia="Roboto" w:hAnsi="Roboto" w:cs="Roboto"/>
              </w:rPr>
            </w:pPr>
            <w:r w:rsidRPr="296B1FEB">
              <w:rPr>
                <w:rFonts w:ascii="Roboto" w:eastAsia="Roboto" w:hAnsi="Roboto" w:cs="Roboto"/>
                <w:color w:val="363863"/>
              </w:rPr>
              <w:t xml:space="preserve">A Safety Plan is your personal plan for how to stay safe in a suicidal crisis. It will help you feel more in control when everything feels out of control. The resources below can help you </w:t>
            </w:r>
            <w:proofErr w:type="gramStart"/>
            <w:r w:rsidRPr="296B1FEB">
              <w:rPr>
                <w:rFonts w:ascii="Roboto" w:eastAsia="Roboto" w:hAnsi="Roboto" w:cs="Roboto"/>
                <w:color w:val="363863"/>
              </w:rPr>
              <w:t>make a plan</w:t>
            </w:r>
            <w:proofErr w:type="gramEnd"/>
            <w:r w:rsidRPr="296B1FEB">
              <w:rPr>
                <w:rFonts w:ascii="Roboto" w:eastAsia="Roboto" w:hAnsi="Roboto" w:cs="Roboto"/>
                <w:color w:val="363863"/>
              </w:rPr>
              <w:t xml:space="preserve"> when you are not in a crisis, so it's there, just in case. You may like to ask a trusted friend to help you:</w:t>
            </w:r>
          </w:p>
          <w:p w14:paraId="065F48C7" w14:textId="7CC09C67" w:rsidR="296B1FEB" w:rsidRDefault="296B1FEB" w:rsidP="296B1FEB">
            <w:pPr>
              <w:rPr>
                <w:rFonts w:ascii="Roboto" w:eastAsia="Roboto" w:hAnsi="Roboto" w:cs="Roboto"/>
                <w:color w:val="1064AC"/>
                <w:u w:val="single"/>
              </w:rPr>
            </w:pPr>
          </w:p>
          <w:p w14:paraId="2889ADA1" w14:textId="5E61F5D2" w:rsidR="296B1FEB" w:rsidRDefault="00000000" w:rsidP="296B1FEB">
            <w:pPr>
              <w:rPr>
                <w:rFonts w:ascii="Roboto" w:eastAsia="Roboto" w:hAnsi="Roboto" w:cs="Roboto"/>
              </w:rPr>
            </w:pPr>
            <w:hyperlink r:id="rId15">
              <w:r w:rsidR="296B1FEB" w:rsidRPr="296B1FEB">
                <w:rPr>
                  <w:rStyle w:val="Hyperlink"/>
                  <w:rFonts w:ascii="Roboto" w:eastAsia="Roboto" w:hAnsi="Roboto" w:cs="Roboto"/>
                  <w:color w:val="1064AC"/>
                </w:rPr>
                <w:t>https://stayingsafe.net/</w:t>
              </w:r>
            </w:hyperlink>
            <w:hyperlink r:id="rId16">
              <w:r w:rsidR="296B1FEB" w:rsidRPr="296B1FEB">
                <w:rPr>
                  <w:rStyle w:val="Hyperlink"/>
                  <w:rFonts w:ascii="Roboto" w:eastAsia="Roboto" w:hAnsi="Roboto" w:cs="Roboto"/>
                  <w:color w:val="1064AC"/>
                </w:rPr>
                <w:t>https://www.stayalive.app/</w:t>
              </w:r>
            </w:hyperlink>
          </w:p>
          <w:p w14:paraId="1C8B29A1" w14:textId="5552A34A" w:rsidR="296B1FEB" w:rsidRDefault="296B1FEB" w:rsidP="296B1FEB">
            <w:pPr>
              <w:rPr>
                <w:rFonts w:ascii="Roboto" w:eastAsia="Roboto" w:hAnsi="Roboto" w:cs="Roboto"/>
                <w:color w:val="363863"/>
              </w:rPr>
            </w:pPr>
          </w:p>
          <w:p w14:paraId="3484C0EC" w14:textId="43DDBA4D" w:rsidR="296B1FEB" w:rsidRDefault="296B1FEB" w:rsidP="296B1FEB">
            <w:pPr>
              <w:rPr>
                <w:rFonts w:ascii="Roboto" w:eastAsia="Roboto" w:hAnsi="Roboto" w:cs="Roboto"/>
              </w:rPr>
            </w:pPr>
            <w:r w:rsidRPr="296B1FEB">
              <w:rPr>
                <w:rFonts w:ascii="Roboto" w:eastAsia="Roboto" w:hAnsi="Roboto" w:cs="Roboto"/>
                <w:color w:val="363863"/>
              </w:rPr>
              <w:t>(or the STAY ALIVE App)</w:t>
            </w:r>
            <w:hyperlink r:id="rId17">
              <w:r w:rsidRPr="296B1FEB">
                <w:rPr>
                  <w:rStyle w:val="Hyperlink"/>
                  <w:rFonts w:ascii="Roboto" w:eastAsia="Roboto" w:hAnsi="Roboto" w:cs="Roboto"/>
                  <w:color w:val="1064AC"/>
                </w:rPr>
                <w:t>https://www.papyrus-uk.org/suicide-safety-plan/</w:t>
              </w:r>
            </w:hyperlink>
            <w:r w:rsidRPr="296B1FEB">
              <w:rPr>
                <w:rFonts w:ascii="Roboto" w:eastAsia="Roboto" w:hAnsi="Roboto" w:cs="Roboto"/>
                <w:color w:val="363863"/>
              </w:rPr>
              <w:t>(under 35s)</w:t>
            </w:r>
          </w:p>
          <w:p w14:paraId="23A35357" w14:textId="51E3756D" w:rsidR="296B1FEB" w:rsidRDefault="296B1FEB" w:rsidP="296B1FEB">
            <w:pPr>
              <w:rPr>
                <w:rFonts w:ascii="Roboto" w:eastAsia="Roboto" w:hAnsi="Roboto" w:cs="Roboto"/>
                <w:color w:val="363863"/>
              </w:rPr>
            </w:pPr>
          </w:p>
        </w:tc>
        <w:tc>
          <w:tcPr>
            <w:tcW w:w="2325" w:type="dxa"/>
          </w:tcPr>
          <w:p w14:paraId="3F4292FE" w14:textId="7ED8339E" w:rsidR="296B1FEB" w:rsidRDefault="296B1FEB" w:rsidP="296B1FEB">
            <w:pPr>
              <w:rPr>
                <w:rFonts w:ascii="Roboto" w:eastAsia="Roboto" w:hAnsi="Roboto" w:cs="Roboto"/>
              </w:rPr>
            </w:pPr>
            <w:r w:rsidRPr="296B1FEB">
              <w:rPr>
                <w:rFonts w:ascii="Roboto" w:eastAsia="Roboto" w:hAnsi="Roboto" w:cs="Roboto"/>
                <w:b/>
                <w:bCs/>
                <w:color w:val="191C4D"/>
                <w:sz w:val="21"/>
                <w:szCs w:val="21"/>
              </w:rPr>
              <w:t>Safety education</w:t>
            </w:r>
          </w:p>
          <w:p w14:paraId="7FD42B59" w14:textId="495FF6FF" w:rsidR="296B1FEB" w:rsidRDefault="296B1FEB" w:rsidP="296B1FEB">
            <w:pPr>
              <w:rPr>
                <w:rFonts w:ascii="Roboto" w:eastAsia="Roboto" w:hAnsi="Roboto" w:cs="Roboto"/>
              </w:rPr>
            </w:pPr>
            <w:r w:rsidRPr="296B1FEB">
              <w:rPr>
                <w:rFonts w:ascii="Roboto" w:eastAsia="Roboto" w:hAnsi="Roboto" w:cs="Roboto"/>
                <w:b/>
                <w:bCs/>
                <w:color w:val="191C4D"/>
                <w:sz w:val="21"/>
                <w:szCs w:val="21"/>
              </w:rPr>
              <w:t xml:space="preserve"> </w:t>
            </w:r>
          </w:p>
          <w:p w14:paraId="7D0AF43E" w14:textId="627FFF00" w:rsidR="296B1FEB" w:rsidRDefault="296B1FEB" w:rsidP="296B1FEB">
            <w:pPr>
              <w:rPr>
                <w:rFonts w:ascii="Roboto" w:eastAsia="Roboto" w:hAnsi="Roboto" w:cs="Roboto"/>
              </w:rPr>
            </w:pPr>
            <w:r w:rsidRPr="296B1FEB">
              <w:rPr>
                <w:rFonts w:ascii="Roboto" w:eastAsia="Roboto" w:hAnsi="Roboto" w:cs="Roboto"/>
                <w:b/>
                <w:bCs/>
                <w:color w:val="191C4D"/>
                <w:sz w:val="21"/>
                <w:szCs w:val="21"/>
              </w:rPr>
              <w:t>(385981004)</w:t>
            </w:r>
          </w:p>
        </w:tc>
      </w:tr>
      <w:tr w:rsidR="296B1FEB" w14:paraId="2FEDDCC9" w14:textId="77777777" w:rsidTr="1ED14FEF">
        <w:trPr>
          <w:trHeight w:val="300"/>
        </w:trPr>
        <w:tc>
          <w:tcPr>
            <w:tcW w:w="1552" w:type="dxa"/>
          </w:tcPr>
          <w:p w14:paraId="6EC45B5E" w14:textId="65F55A5A" w:rsidR="19A239C0" w:rsidRDefault="19A239C0" w:rsidP="296B1FEB">
            <w:pPr>
              <w:rPr>
                <w:rFonts w:ascii="Roboto" w:eastAsia="Roboto" w:hAnsi="Roboto" w:cs="Roboto"/>
              </w:rPr>
            </w:pPr>
            <w:r w:rsidRPr="296B1FEB">
              <w:rPr>
                <w:rFonts w:ascii="Roboto" w:eastAsia="Roboto" w:hAnsi="Roboto" w:cs="Roboto"/>
                <w:b/>
                <w:bCs/>
                <w:color w:val="363863"/>
              </w:rPr>
              <w:t>Suicide Prevention: Self-harm</w:t>
            </w:r>
          </w:p>
        </w:tc>
        <w:tc>
          <w:tcPr>
            <w:tcW w:w="5483" w:type="dxa"/>
          </w:tcPr>
          <w:p w14:paraId="6E988B3B" w14:textId="336F5F67" w:rsidR="34A2F538" w:rsidRDefault="34A2F538" w:rsidP="296B1FEB">
            <w:pPr>
              <w:rPr>
                <w:rFonts w:ascii="Roboto" w:eastAsia="Roboto" w:hAnsi="Roboto" w:cs="Roboto"/>
              </w:rPr>
            </w:pPr>
            <w:r w:rsidRPr="296B1FEB">
              <w:rPr>
                <w:rFonts w:ascii="Roboto" w:eastAsia="Roboto" w:hAnsi="Roboto" w:cs="Roboto"/>
                <w:color w:val="363863"/>
              </w:rPr>
              <w:t xml:space="preserve">Check out these great resources! </w:t>
            </w:r>
          </w:p>
          <w:p w14:paraId="1615B179" w14:textId="7A7AF684" w:rsidR="296B1FEB" w:rsidRDefault="296B1FEB" w:rsidP="296B1FEB">
            <w:pPr>
              <w:rPr>
                <w:rFonts w:ascii="Roboto" w:eastAsia="Roboto" w:hAnsi="Roboto" w:cs="Roboto"/>
                <w:color w:val="363863"/>
              </w:rPr>
            </w:pPr>
          </w:p>
          <w:p w14:paraId="67BCE360" w14:textId="6E6EBD85" w:rsidR="34A2F538" w:rsidRDefault="34A2F538" w:rsidP="296B1FEB">
            <w:pPr>
              <w:rPr>
                <w:rFonts w:ascii="Roboto" w:eastAsia="Roboto" w:hAnsi="Roboto" w:cs="Roboto"/>
              </w:rPr>
            </w:pPr>
            <w:r w:rsidRPr="296B1FEB">
              <w:rPr>
                <w:rFonts w:ascii="Roboto" w:eastAsia="Roboto" w:hAnsi="Roboto" w:cs="Roboto"/>
                <w:color w:val="363863"/>
              </w:rPr>
              <w:t xml:space="preserve">Apps to help you resist or manage the urge to self-harm: </w:t>
            </w:r>
          </w:p>
          <w:p w14:paraId="44A96291" w14:textId="0C3851E1" w:rsidR="34A2F538" w:rsidRDefault="34A2F538" w:rsidP="296B1FEB">
            <w:pPr>
              <w:rPr>
                <w:rFonts w:ascii="Roboto" w:eastAsia="Roboto" w:hAnsi="Roboto" w:cs="Roboto"/>
              </w:rPr>
            </w:pPr>
            <w:r w:rsidRPr="296B1FEB">
              <w:rPr>
                <w:rFonts w:ascii="Roboto" w:eastAsia="Roboto" w:hAnsi="Roboto" w:cs="Roboto"/>
                <w:color w:val="363863"/>
              </w:rPr>
              <w:lastRenderedPageBreak/>
              <w:t>Calm Harm:</w:t>
            </w:r>
          </w:p>
          <w:p w14:paraId="6CCFBA4C" w14:textId="095B2EC6" w:rsidR="34A2F538" w:rsidRDefault="00000000" w:rsidP="296B1FEB">
            <w:pPr>
              <w:rPr>
                <w:rFonts w:ascii="Roboto" w:eastAsia="Roboto" w:hAnsi="Roboto" w:cs="Roboto"/>
              </w:rPr>
            </w:pPr>
            <w:hyperlink r:id="rId18">
              <w:r w:rsidR="34A2F538" w:rsidRPr="296B1FEB">
                <w:rPr>
                  <w:rStyle w:val="Hyperlink"/>
                  <w:rFonts w:ascii="Roboto" w:eastAsia="Roboto" w:hAnsi="Roboto" w:cs="Roboto"/>
                  <w:color w:val="1064AC"/>
                </w:rPr>
                <w:t>https://calmharm.co.uk/</w:t>
              </w:r>
            </w:hyperlink>
          </w:p>
          <w:p w14:paraId="6CF391DF" w14:textId="0C31ED3E" w:rsidR="34A2F538" w:rsidRDefault="34A2F538" w:rsidP="296B1FEB">
            <w:pPr>
              <w:rPr>
                <w:rFonts w:ascii="Roboto" w:eastAsia="Roboto" w:hAnsi="Roboto" w:cs="Roboto"/>
              </w:rPr>
            </w:pPr>
            <w:r w:rsidRPr="296B1FEB">
              <w:rPr>
                <w:rFonts w:ascii="Roboto" w:eastAsia="Roboto" w:hAnsi="Roboto" w:cs="Roboto"/>
                <w:color w:val="363863"/>
              </w:rPr>
              <w:t>distrACT:</w:t>
            </w:r>
          </w:p>
          <w:p w14:paraId="0E6B373B" w14:textId="593E54D5" w:rsidR="34A2F538" w:rsidRDefault="00000000" w:rsidP="296B1FEB">
            <w:pPr>
              <w:rPr>
                <w:rFonts w:ascii="Roboto" w:eastAsia="Roboto" w:hAnsi="Roboto" w:cs="Roboto"/>
              </w:rPr>
            </w:pPr>
            <w:hyperlink r:id="rId19">
              <w:r w:rsidR="34A2F538" w:rsidRPr="296B1FEB">
                <w:rPr>
                  <w:rStyle w:val="Hyperlink"/>
                  <w:rFonts w:ascii="Roboto" w:eastAsia="Roboto" w:hAnsi="Roboto" w:cs="Roboto"/>
                  <w:color w:val="1064AC"/>
                </w:rPr>
                <w:t>https://www.expertselfcare.com/distract/</w:t>
              </w:r>
            </w:hyperlink>
          </w:p>
          <w:p w14:paraId="211A4A2A" w14:textId="0A4123F7" w:rsidR="34A2F538" w:rsidRDefault="34A2F538" w:rsidP="296B1FEB">
            <w:pPr>
              <w:rPr>
                <w:rFonts w:ascii="Roboto" w:eastAsia="Roboto" w:hAnsi="Roboto" w:cs="Roboto"/>
              </w:rPr>
            </w:pPr>
            <w:r w:rsidRPr="296B1FEB">
              <w:rPr>
                <w:rFonts w:ascii="Roboto" w:eastAsia="Roboto" w:hAnsi="Roboto" w:cs="Roboto"/>
                <w:color w:val="363863"/>
              </w:rPr>
              <w:t>Blue Ice:</w:t>
            </w:r>
          </w:p>
          <w:p w14:paraId="194934CF" w14:textId="196BFA52" w:rsidR="34A2F538" w:rsidRDefault="00000000" w:rsidP="296B1FEB">
            <w:pPr>
              <w:rPr>
                <w:rFonts w:ascii="Roboto" w:eastAsia="Roboto" w:hAnsi="Roboto" w:cs="Roboto"/>
              </w:rPr>
            </w:pPr>
            <w:hyperlink r:id="rId20">
              <w:r w:rsidR="34A2F538" w:rsidRPr="296B1FEB">
                <w:rPr>
                  <w:rStyle w:val="Hyperlink"/>
                  <w:rFonts w:ascii="Roboto" w:eastAsia="Roboto" w:hAnsi="Roboto" w:cs="Roboto"/>
                  <w:color w:val="1064AC"/>
                </w:rPr>
                <w:t>https://www.oxfordhealth.nhs.uk/blueice</w:t>
              </w:r>
            </w:hyperlink>
          </w:p>
          <w:p w14:paraId="2A9ACAF1" w14:textId="79654900" w:rsidR="296B1FEB" w:rsidRDefault="296B1FEB" w:rsidP="296B1FEB">
            <w:pPr>
              <w:rPr>
                <w:rFonts w:ascii="Roboto" w:eastAsia="Roboto" w:hAnsi="Roboto" w:cs="Roboto"/>
                <w:color w:val="363863"/>
              </w:rPr>
            </w:pPr>
          </w:p>
          <w:p w14:paraId="0C1A8083" w14:textId="265460C8" w:rsidR="34A2F538" w:rsidRDefault="34A2F538" w:rsidP="296B1FEB">
            <w:pPr>
              <w:rPr>
                <w:rFonts w:ascii="Roboto" w:eastAsia="Roboto" w:hAnsi="Roboto" w:cs="Roboto"/>
              </w:rPr>
            </w:pPr>
            <w:r w:rsidRPr="296B1FEB">
              <w:rPr>
                <w:rFonts w:ascii="Roboto" w:eastAsia="Roboto" w:hAnsi="Roboto" w:cs="Roboto"/>
                <w:color w:val="363863"/>
              </w:rPr>
              <w:t>Advice websites to help you manage self-harm: Papyrus:</w:t>
            </w:r>
          </w:p>
          <w:p w14:paraId="2C751D0B" w14:textId="33CC66E7" w:rsidR="34A2F538" w:rsidRDefault="00000000" w:rsidP="296B1FEB">
            <w:pPr>
              <w:rPr>
                <w:rFonts w:ascii="Roboto" w:eastAsia="Roboto" w:hAnsi="Roboto" w:cs="Roboto"/>
              </w:rPr>
            </w:pPr>
            <w:hyperlink r:id="rId21">
              <w:r w:rsidR="34A2F538" w:rsidRPr="296B1FEB">
                <w:rPr>
                  <w:rStyle w:val="Hyperlink"/>
                  <w:rFonts w:ascii="Roboto" w:eastAsia="Roboto" w:hAnsi="Roboto" w:cs="Roboto"/>
                  <w:color w:val="1064AC"/>
                </w:rPr>
                <w:t>https://www.papyrus-uk.org/self-harm/</w:t>
              </w:r>
            </w:hyperlink>
          </w:p>
          <w:p w14:paraId="49178402" w14:textId="0963A8AF" w:rsidR="34A2F538" w:rsidRDefault="34A2F538" w:rsidP="296B1FEB">
            <w:pPr>
              <w:rPr>
                <w:rFonts w:ascii="Roboto" w:eastAsia="Roboto" w:hAnsi="Roboto" w:cs="Roboto"/>
              </w:rPr>
            </w:pPr>
            <w:r w:rsidRPr="296B1FEB">
              <w:rPr>
                <w:rFonts w:ascii="Roboto" w:eastAsia="Roboto" w:hAnsi="Roboto" w:cs="Roboto"/>
                <w:color w:val="363863"/>
              </w:rPr>
              <w:t>Heads Above the Waves:</w:t>
            </w:r>
          </w:p>
          <w:p w14:paraId="794755D4" w14:textId="476338DC" w:rsidR="34A2F538" w:rsidRDefault="00000000" w:rsidP="296B1FEB">
            <w:pPr>
              <w:rPr>
                <w:rFonts w:ascii="Roboto" w:eastAsia="Roboto" w:hAnsi="Roboto" w:cs="Roboto"/>
              </w:rPr>
            </w:pPr>
            <w:hyperlink r:id="rId22">
              <w:r w:rsidR="34A2F538" w:rsidRPr="296B1FEB">
                <w:rPr>
                  <w:rStyle w:val="Hyperlink"/>
                  <w:rFonts w:ascii="Roboto" w:eastAsia="Roboto" w:hAnsi="Roboto" w:cs="Roboto"/>
                  <w:color w:val="1064AC"/>
                </w:rPr>
                <w:t>https://hatw.co.uk/</w:t>
              </w:r>
            </w:hyperlink>
          </w:p>
          <w:p w14:paraId="7AF90BB2" w14:textId="39327E38" w:rsidR="296B1FEB" w:rsidRDefault="296B1FEB" w:rsidP="296B1FEB">
            <w:pPr>
              <w:rPr>
                <w:rFonts w:ascii="Roboto" w:eastAsia="Roboto" w:hAnsi="Roboto" w:cs="Roboto"/>
                <w:color w:val="363863"/>
              </w:rPr>
            </w:pPr>
          </w:p>
          <w:p w14:paraId="383FC0D4" w14:textId="01291153" w:rsidR="34A2F538" w:rsidRDefault="34A2F538" w:rsidP="296B1FEB">
            <w:pPr>
              <w:rPr>
                <w:rFonts w:ascii="Roboto" w:eastAsia="Roboto" w:hAnsi="Roboto" w:cs="Roboto"/>
              </w:rPr>
            </w:pPr>
            <w:r w:rsidRPr="296B1FEB">
              <w:rPr>
                <w:rFonts w:ascii="Roboto" w:eastAsia="Roboto" w:hAnsi="Roboto" w:cs="Roboto"/>
                <w:color w:val="363863"/>
              </w:rPr>
              <w:t xml:space="preserve">Wellbeing </w:t>
            </w:r>
            <w:proofErr w:type="gramStart"/>
            <w:r w:rsidRPr="296B1FEB">
              <w:rPr>
                <w:rFonts w:ascii="Roboto" w:eastAsia="Roboto" w:hAnsi="Roboto" w:cs="Roboto"/>
                <w:color w:val="363863"/>
              </w:rPr>
              <w:t>help</w:t>
            </w:r>
            <w:proofErr w:type="gramEnd"/>
            <w:r w:rsidRPr="296B1FEB">
              <w:rPr>
                <w:rFonts w:ascii="Roboto" w:eastAsia="Roboto" w:hAnsi="Roboto" w:cs="Roboto"/>
                <w:color w:val="363863"/>
              </w:rPr>
              <w:t xml:space="preserve"> and advice for young people:</w:t>
            </w:r>
          </w:p>
          <w:p w14:paraId="424D6C37" w14:textId="22CAB9AF" w:rsidR="34A2F538" w:rsidRDefault="00000000" w:rsidP="296B1FEB">
            <w:pPr>
              <w:rPr>
                <w:rFonts w:ascii="Roboto" w:eastAsia="Roboto" w:hAnsi="Roboto" w:cs="Roboto"/>
              </w:rPr>
            </w:pPr>
            <w:hyperlink r:id="rId23">
              <w:r w:rsidR="34A2F538" w:rsidRPr="296B1FEB">
                <w:rPr>
                  <w:rStyle w:val="Hyperlink"/>
                  <w:rFonts w:ascii="Roboto" w:eastAsia="Roboto" w:hAnsi="Roboto" w:cs="Roboto"/>
                  <w:color w:val="144779"/>
                  <w:u w:val="none"/>
                </w:rPr>
                <w:t>https://youngminds.org.uk/</w:t>
              </w:r>
            </w:hyperlink>
          </w:p>
          <w:p w14:paraId="5296472C" w14:textId="37B0377A" w:rsidR="296B1FEB" w:rsidRDefault="296B1FEB" w:rsidP="296B1FEB">
            <w:pPr>
              <w:rPr>
                <w:rFonts w:ascii="Roboto" w:eastAsia="Roboto" w:hAnsi="Roboto" w:cs="Roboto"/>
                <w:color w:val="144779"/>
              </w:rPr>
            </w:pPr>
          </w:p>
        </w:tc>
        <w:tc>
          <w:tcPr>
            <w:tcW w:w="2325" w:type="dxa"/>
          </w:tcPr>
          <w:p w14:paraId="0350A1A3" w14:textId="4B33E621" w:rsidR="19A239C0" w:rsidRDefault="19A239C0" w:rsidP="296B1FEB">
            <w:pPr>
              <w:rPr>
                <w:rFonts w:ascii="Roboto" w:eastAsia="Roboto" w:hAnsi="Roboto" w:cs="Roboto"/>
                <w:sz w:val="21"/>
                <w:szCs w:val="21"/>
              </w:rPr>
            </w:pPr>
            <w:r w:rsidRPr="296B1FEB">
              <w:rPr>
                <w:rFonts w:ascii="Roboto" w:eastAsia="Roboto" w:hAnsi="Roboto" w:cs="Roboto"/>
                <w:b/>
                <w:bCs/>
                <w:color w:val="191C4D"/>
                <w:sz w:val="21"/>
                <w:szCs w:val="21"/>
              </w:rPr>
              <w:lastRenderedPageBreak/>
              <w:t>Self-harm behavior management</w:t>
            </w:r>
          </w:p>
          <w:p w14:paraId="69B6DC69" w14:textId="2E4F1F59" w:rsidR="296B1FEB" w:rsidRDefault="296B1FEB" w:rsidP="296B1FEB">
            <w:pPr>
              <w:rPr>
                <w:rFonts w:ascii="Roboto" w:eastAsia="Roboto" w:hAnsi="Roboto" w:cs="Roboto"/>
                <w:b/>
                <w:bCs/>
                <w:color w:val="191C4D"/>
                <w:sz w:val="21"/>
                <w:szCs w:val="21"/>
              </w:rPr>
            </w:pPr>
          </w:p>
          <w:p w14:paraId="3433EEDC" w14:textId="3683A24F" w:rsidR="19A239C0" w:rsidRDefault="19A239C0" w:rsidP="296B1FEB">
            <w:pPr>
              <w:rPr>
                <w:rFonts w:ascii="Roboto" w:eastAsia="Roboto" w:hAnsi="Roboto" w:cs="Roboto"/>
                <w:sz w:val="21"/>
                <w:szCs w:val="21"/>
              </w:rPr>
            </w:pPr>
            <w:r w:rsidRPr="296B1FEB">
              <w:rPr>
                <w:rFonts w:ascii="Roboto" w:eastAsia="Roboto" w:hAnsi="Roboto" w:cs="Roboto"/>
                <w:b/>
                <w:bCs/>
                <w:color w:val="191C4D"/>
                <w:sz w:val="21"/>
                <w:szCs w:val="21"/>
              </w:rPr>
              <w:t>(386523003)</w:t>
            </w:r>
          </w:p>
        </w:tc>
      </w:tr>
      <w:tr w:rsidR="296B1FEB" w14:paraId="1E4DD5C4" w14:textId="77777777" w:rsidTr="1ED14FEF">
        <w:trPr>
          <w:trHeight w:val="300"/>
        </w:trPr>
        <w:tc>
          <w:tcPr>
            <w:tcW w:w="1552" w:type="dxa"/>
          </w:tcPr>
          <w:p w14:paraId="47D1D56A" w14:textId="7AC5A0AC" w:rsidR="1508107A" w:rsidRDefault="1508107A" w:rsidP="296B1FEB">
            <w:pPr>
              <w:rPr>
                <w:rFonts w:ascii="Roboto" w:eastAsia="Roboto" w:hAnsi="Roboto" w:cs="Roboto"/>
              </w:rPr>
            </w:pPr>
            <w:r w:rsidRPr="296B1FEB">
              <w:rPr>
                <w:rFonts w:ascii="Roboto" w:eastAsia="Roboto" w:hAnsi="Roboto" w:cs="Roboto"/>
                <w:b/>
                <w:bCs/>
                <w:color w:val="363863"/>
              </w:rPr>
              <w:t>Suicide Prevention: Talking Therapy (IAPT)</w:t>
            </w:r>
          </w:p>
        </w:tc>
        <w:tc>
          <w:tcPr>
            <w:tcW w:w="5483" w:type="dxa"/>
          </w:tcPr>
          <w:p w14:paraId="0C2139D5" w14:textId="04E8E51B" w:rsidR="1508107A" w:rsidRDefault="1508107A" w:rsidP="296B1FEB">
            <w:pPr>
              <w:rPr>
                <w:rFonts w:ascii="Roboto" w:eastAsia="Roboto" w:hAnsi="Roboto" w:cs="Roboto"/>
              </w:rPr>
            </w:pPr>
            <w:r w:rsidRPr="296B1FEB">
              <w:rPr>
                <w:rFonts w:ascii="Roboto" w:eastAsia="Roboto" w:hAnsi="Roboto" w:cs="Roboto"/>
                <w:color w:val="363863"/>
              </w:rPr>
              <w:t>Self-refer to Talking Therapy</w:t>
            </w:r>
          </w:p>
          <w:p w14:paraId="5391D00D" w14:textId="6FA4FFA7" w:rsidR="1508107A" w:rsidRDefault="00000000" w:rsidP="296B1FEB">
            <w:pPr>
              <w:rPr>
                <w:rFonts w:ascii="Roboto" w:eastAsia="Roboto" w:hAnsi="Roboto" w:cs="Roboto"/>
              </w:rPr>
            </w:pPr>
            <w:hyperlink r:id="rId24">
              <w:r w:rsidR="1508107A" w:rsidRPr="296B1FEB">
                <w:rPr>
                  <w:rStyle w:val="Hyperlink"/>
                  <w:rFonts w:ascii="Roboto" w:eastAsia="Roboto" w:hAnsi="Roboto" w:cs="Roboto"/>
                  <w:color w:val="1064AC"/>
                </w:rPr>
                <w:t>https://www.nhft.nhs.uk/talkingtherapies/</w:t>
              </w:r>
            </w:hyperlink>
          </w:p>
          <w:p w14:paraId="0EFC36A3" w14:textId="66154873" w:rsidR="1508107A" w:rsidRDefault="1508107A" w:rsidP="296B1FEB">
            <w:pPr>
              <w:rPr>
                <w:rFonts w:ascii="Roboto" w:eastAsia="Roboto" w:hAnsi="Roboto" w:cs="Roboto"/>
              </w:rPr>
            </w:pPr>
            <w:r w:rsidRPr="296B1FEB">
              <w:rPr>
                <w:rFonts w:ascii="Roboto" w:eastAsia="Roboto" w:hAnsi="Roboto" w:cs="Roboto"/>
                <w:color w:val="363863"/>
              </w:rPr>
              <w:t xml:space="preserve">0300 999 1616 </w:t>
            </w:r>
          </w:p>
          <w:p w14:paraId="77177298" w14:textId="5FA2BADD" w:rsidR="296B1FEB" w:rsidRDefault="296B1FEB" w:rsidP="296B1FEB">
            <w:pPr>
              <w:rPr>
                <w:rFonts w:ascii="Roboto" w:eastAsia="Roboto" w:hAnsi="Roboto" w:cs="Roboto"/>
                <w:color w:val="363863"/>
              </w:rPr>
            </w:pPr>
          </w:p>
          <w:p w14:paraId="34471D6B" w14:textId="5165E7C0" w:rsidR="1508107A" w:rsidRDefault="1508107A" w:rsidP="296B1FEB">
            <w:pPr>
              <w:rPr>
                <w:rFonts w:ascii="Roboto" w:eastAsia="Roboto" w:hAnsi="Roboto" w:cs="Roboto"/>
              </w:rPr>
            </w:pPr>
            <w:r w:rsidRPr="296B1FEB">
              <w:rPr>
                <w:rFonts w:ascii="Roboto" w:eastAsia="Roboto" w:hAnsi="Roboto" w:cs="Roboto"/>
                <w:color w:val="363863"/>
              </w:rPr>
              <w:t xml:space="preserve">Talking Therapy is a free, NHS service to help you manage mild to moderate stress, anxiety or depression. They offer individual or group sessions, either </w:t>
            </w:r>
            <w:proofErr w:type="gramStart"/>
            <w:r w:rsidRPr="296B1FEB">
              <w:rPr>
                <w:rFonts w:ascii="Roboto" w:eastAsia="Roboto" w:hAnsi="Roboto" w:cs="Roboto"/>
                <w:color w:val="363863"/>
              </w:rPr>
              <w:t>face to face</w:t>
            </w:r>
            <w:proofErr w:type="gramEnd"/>
            <w:r w:rsidRPr="296B1FEB">
              <w:rPr>
                <w:rFonts w:ascii="Roboto" w:eastAsia="Roboto" w:hAnsi="Roboto" w:cs="Roboto"/>
                <w:color w:val="363863"/>
              </w:rPr>
              <w:t xml:space="preserve">, telephone, video or online. They can arrange an </w:t>
            </w:r>
            <w:proofErr w:type="gramStart"/>
            <w:r w:rsidRPr="296B1FEB">
              <w:rPr>
                <w:rFonts w:ascii="Roboto" w:eastAsia="Roboto" w:hAnsi="Roboto" w:cs="Roboto"/>
                <w:color w:val="363863"/>
              </w:rPr>
              <w:t>interpreter</w:t>
            </w:r>
            <w:proofErr w:type="gramEnd"/>
            <w:r w:rsidRPr="296B1FEB">
              <w:rPr>
                <w:rFonts w:ascii="Roboto" w:eastAsia="Roboto" w:hAnsi="Roboto" w:cs="Roboto"/>
                <w:color w:val="363863"/>
              </w:rPr>
              <w:t xml:space="preserve"> and some therapists speak more than one language, if required. Check out their website for info incl option of a Welcome Webinar.</w:t>
            </w:r>
          </w:p>
          <w:p w14:paraId="78C6DCB0" w14:textId="050E239F" w:rsidR="296B1FEB" w:rsidRDefault="296B1FEB" w:rsidP="296B1FEB">
            <w:pPr>
              <w:rPr>
                <w:rFonts w:ascii="Roboto" w:eastAsia="Roboto" w:hAnsi="Roboto" w:cs="Roboto"/>
                <w:color w:val="363863"/>
              </w:rPr>
            </w:pPr>
          </w:p>
        </w:tc>
        <w:tc>
          <w:tcPr>
            <w:tcW w:w="2325" w:type="dxa"/>
          </w:tcPr>
          <w:p w14:paraId="06F39B66" w14:textId="63FFDF1B" w:rsidR="1508107A" w:rsidRDefault="1508107A" w:rsidP="296B1FEB">
            <w:pPr>
              <w:rPr>
                <w:rFonts w:ascii="Roboto" w:eastAsia="Roboto" w:hAnsi="Roboto" w:cs="Roboto"/>
                <w:sz w:val="21"/>
                <w:szCs w:val="21"/>
              </w:rPr>
            </w:pPr>
            <w:r w:rsidRPr="296B1FEB">
              <w:rPr>
                <w:rFonts w:ascii="Roboto" w:eastAsia="Roboto" w:hAnsi="Roboto" w:cs="Roboto"/>
                <w:b/>
                <w:bCs/>
                <w:color w:val="191C4D"/>
                <w:sz w:val="21"/>
                <w:szCs w:val="21"/>
              </w:rPr>
              <w:t xml:space="preserve">Signposting to IAPT service </w:t>
            </w:r>
          </w:p>
          <w:p w14:paraId="1C543B5D" w14:textId="45B7B981" w:rsidR="296B1FEB" w:rsidRDefault="296B1FEB" w:rsidP="296B1FEB">
            <w:pPr>
              <w:rPr>
                <w:rFonts w:ascii="Roboto" w:eastAsia="Roboto" w:hAnsi="Roboto" w:cs="Roboto"/>
                <w:b/>
                <w:bCs/>
                <w:color w:val="191C4D"/>
                <w:sz w:val="21"/>
                <w:szCs w:val="21"/>
              </w:rPr>
            </w:pPr>
          </w:p>
          <w:p w14:paraId="21550AC3" w14:textId="68B70A2E" w:rsidR="1508107A" w:rsidRDefault="1508107A" w:rsidP="296B1FEB">
            <w:pPr>
              <w:rPr>
                <w:rFonts w:ascii="Roboto" w:eastAsia="Roboto" w:hAnsi="Roboto" w:cs="Roboto"/>
                <w:sz w:val="21"/>
                <w:szCs w:val="21"/>
              </w:rPr>
            </w:pPr>
            <w:r w:rsidRPr="296B1FEB">
              <w:rPr>
                <w:rFonts w:ascii="Roboto" w:eastAsia="Roboto" w:hAnsi="Roboto" w:cs="Roboto"/>
                <w:b/>
                <w:bCs/>
                <w:color w:val="191C4D"/>
                <w:sz w:val="21"/>
                <w:szCs w:val="21"/>
              </w:rPr>
              <w:t>(1053791000000108)</w:t>
            </w:r>
          </w:p>
        </w:tc>
      </w:tr>
      <w:tr w:rsidR="296B1FEB" w14:paraId="41D9C67F" w14:textId="77777777" w:rsidTr="1ED14FEF">
        <w:trPr>
          <w:trHeight w:val="300"/>
        </w:trPr>
        <w:tc>
          <w:tcPr>
            <w:tcW w:w="1552" w:type="dxa"/>
          </w:tcPr>
          <w:p w14:paraId="5D83846B" w14:textId="6BAC4820" w:rsidR="1508107A" w:rsidRDefault="1508107A" w:rsidP="296B1FEB">
            <w:pPr>
              <w:rPr>
                <w:rFonts w:ascii="Roboto" w:eastAsia="Roboto" w:hAnsi="Roboto" w:cs="Roboto"/>
              </w:rPr>
            </w:pPr>
            <w:r w:rsidRPr="296B1FEB">
              <w:rPr>
                <w:rFonts w:ascii="Roboto" w:eastAsia="Roboto" w:hAnsi="Roboto" w:cs="Roboto"/>
                <w:b/>
                <w:bCs/>
                <w:color w:val="363863"/>
              </w:rPr>
              <w:t>Suicide Prevention: Service finder</w:t>
            </w:r>
          </w:p>
        </w:tc>
        <w:tc>
          <w:tcPr>
            <w:tcW w:w="5483" w:type="dxa"/>
          </w:tcPr>
          <w:p w14:paraId="228AB486" w14:textId="203F216E" w:rsidR="1508107A" w:rsidRDefault="1508107A" w:rsidP="296B1FEB">
            <w:pPr>
              <w:rPr>
                <w:rFonts w:ascii="Roboto" w:eastAsia="Roboto" w:hAnsi="Roboto" w:cs="Roboto"/>
              </w:rPr>
            </w:pPr>
            <w:r w:rsidRPr="296B1FEB">
              <w:rPr>
                <w:rFonts w:ascii="Roboto" w:eastAsia="Roboto" w:hAnsi="Roboto" w:cs="Roboto"/>
                <w:color w:val="363863"/>
              </w:rPr>
              <w:t>For Council Services, visit:</w:t>
            </w:r>
          </w:p>
          <w:p w14:paraId="5D610DC1" w14:textId="7BBDAB97" w:rsidR="1508107A" w:rsidRDefault="00000000" w:rsidP="296B1FEB">
            <w:pPr>
              <w:rPr>
                <w:rFonts w:ascii="Roboto" w:eastAsia="Roboto" w:hAnsi="Roboto" w:cs="Roboto"/>
              </w:rPr>
            </w:pPr>
            <w:hyperlink r:id="rId25">
              <w:r w:rsidR="1508107A" w:rsidRPr="296B1FEB">
                <w:rPr>
                  <w:rStyle w:val="Hyperlink"/>
                  <w:rFonts w:ascii="Roboto" w:eastAsia="Roboto" w:hAnsi="Roboto" w:cs="Roboto"/>
                  <w:color w:val="1064AC"/>
                </w:rPr>
                <w:t>https://www.westnorthants.gov.uk/</w:t>
              </w:r>
            </w:hyperlink>
            <w:r w:rsidR="1508107A" w:rsidRPr="296B1FEB">
              <w:rPr>
                <w:rFonts w:ascii="Roboto" w:eastAsia="Roboto" w:hAnsi="Roboto" w:cs="Roboto"/>
                <w:color w:val="363863"/>
              </w:rPr>
              <w:t>for Northampton, Daventry and South Northants</w:t>
            </w:r>
          </w:p>
          <w:p w14:paraId="0F8CF1EB" w14:textId="01D0A882" w:rsidR="296B1FEB" w:rsidRDefault="296B1FEB" w:rsidP="296B1FEB">
            <w:pPr>
              <w:rPr>
                <w:rFonts w:ascii="Roboto" w:eastAsia="Roboto" w:hAnsi="Roboto" w:cs="Roboto"/>
                <w:color w:val="1064AC"/>
                <w:u w:val="single"/>
              </w:rPr>
            </w:pPr>
          </w:p>
          <w:p w14:paraId="4AE2F2D7" w14:textId="3F8729EA" w:rsidR="1508107A" w:rsidRDefault="00000000" w:rsidP="296B1FEB">
            <w:pPr>
              <w:rPr>
                <w:rFonts w:ascii="Roboto" w:eastAsia="Roboto" w:hAnsi="Roboto" w:cs="Roboto"/>
              </w:rPr>
            </w:pPr>
            <w:hyperlink r:id="rId26">
              <w:r w:rsidR="1508107A" w:rsidRPr="296B1FEB">
                <w:rPr>
                  <w:rStyle w:val="Hyperlink"/>
                  <w:rFonts w:ascii="Roboto" w:eastAsia="Roboto" w:hAnsi="Roboto" w:cs="Roboto"/>
                  <w:color w:val="1064AC"/>
                </w:rPr>
                <w:t>https://www.northnorthants.gov.uk/</w:t>
              </w:r>
            </w:hyperlink>
            <w:r w:rsidR="1508107A" w:rsidRPr="296B1FEB">
              <w:rPr>
                <w:rFonts w:ascii="Roboto" w:eastAsia="Roboto" w:hAnsi="Roboto" w:cs="Roboto"/>
                <w:color w:val="363863"/>
              </w:rPr>
              <w:t xml:space="preserve">for Kettering, Corby, East Northamptonshire, Wellingborough and Rushden </w:t>
            </w:r>
          </w:p>
          <w:p w14:paraId="057B30F3" w14:textId="06F5EA97" w:rsidR="296B1FEB" w:rsidRDefault="296B1FEB" w:rsidP="296B1FEB">
            <w:pPr>
              <w:rPr>
                <w:rFonts w:ascii="Roboto" w:eastAsia="Roboto" w:hAnsi="Roboto" w:cs="Roboto"/>
                <w:color w:val="363863"/>
              </w:rPr>
            </w:pPr>
          </w:p>
          <w:p w14:paraId="23F2D5C1" w14:textId="01E68960" w:rsidR="1508107A" w:rsidRDefault="1508107A" w:rsidP="296B1FEB">
            <w:pPr>
              <w:rPr>
                <w:rFonts w:ascii="Roboto" w:eastAsia="Roboto" w:hAnsi="Roboto" w:cs="Roboto"/>
              </w:rPr>
            </w:pPr>
            <w:r w:rsidRPr="296B1FEB">
              <w:rPr>
                <w:rFonts w:ascii="Roboto" w:eastAsia="Roboto" w:hAnsi="Roboto" w:cs="Roboto"/>
                <w:color w:val="363863"/>
              </w:rPr>
              <w:t>Here are the details for two further websites that can be used to help you find services nearby: The Wellbeing Launchpad</w:t>
            </w:r>
          </w:p>
          <w:p w14:paraId="68E674B1" w14:textId="55DE88D0" w:rsidR="1508107A" w:rsidRDefault="00000000" w:rsidP="296B1FEB">
            <w:pPr>
              <w:rPr>
                <w:rFonts w:ascii="Roboto" w:eastAsia="Roboto" w:hAnsi="Roboto" w:cs="Roboto"/>
              </w:rPr>
            </w:pPr>
            <w:hyperlink r:id="rId27">
              <w:r w:rsidR="1508107A" w:rsidRPr="296B1FEB">
                <w:rPr>
                  <w:rStyle w:val="Hyperlink"/>
                  <w:rFonts w:ascii="Roboto" w:eastAsia="Roboto" w:hAnsi="Roboto" w:cs="Roboto"/>
                  <w:color w:val="1064AC"/>
                </w:rPr>
                <w:t>https://www.wellbeinglaunchpad.com/</w:t>
              </w:r>
            </w:hyperlink>
          </w:p>
          <w:p w14:paraId="19A56881" w14:textId="3AA6835D" w:rsidR="1508107A" w:rsidRDefault="1508107A" w:rsidP="296B1FEB">
            <w:pPr>
              <w:rPr>
                <w:rFonts w:ascii="Roboto" w:eastAsia="Roboto" w:hAnsi="Roboto" w:cs="Roboto"/>
              </w:rPr>
            </w:pPr>
            <w:r w:rsidRPr="296B1FEB">
              <w:rPr>
                <w:rFonts w:ascii="Roboto" w:eastAsia="Roboto" w:hAnsi="Roboto" w:cs="Roboto"/>
                <w:color w:val="363863"/>
              </w:rPr>
              <w:t>The Hub of Hope</w:t>
            </w:r>
          </w:p>
          <w:p w14:paraId="3871215F" w14:textId="1C559572" w:rsidR="1508107A" w:rsidRDefault="00000000" w:rsidP="296B1FEB">
            <w:pPr>
              <w:rPr>
                <w:rFonts w:ascii="Roboto" w:eastAsia="Roboto" w:hAnsi="Roboto" w:cs="Roboto"/>
              </w:rPr>
            </w:pPr>
            <w:hyperlink r:id="rId28">
              <w:r w:rsidR="1508107A" w:rsidRPr="296B1FEB">
                <w:rPr>
                  <w:rStyle w:val="Hyperlink"/>
                  <w:rFonts w:ascii="Roboto" w:eastAsia="Roboto" w:hAnsi="Roboto" w:cs="Roboto"/>
                  <w:color w:val="1064AC"/>
                </w:rPr>
                <w:t>https://hubofhope.co.uk/</w:t>
              </w:r>
            </w:hyperlink>
          </w:p>
          <w:p w14:paraId="14F00769" w14:textId="0BCB9D38" w:rsidR="1508107A" w:rsidRDefault="1508107A" w:rsidP="296B1FEB">
            <w:pPr>
              <w:rPr>
                <w:rFonts w:ascii="Roboto" w:eastAsia="Roboto" w:hAnsi="Roboto" w:cs="Roboto"/>
              </w:rPr>
            </w:pPr>
            <w:r w:rsidRPr="296B1FEB">
              <w:rPr>
                <w:rFonts w:ascii="Roboto" w:eastAsia="Roboto" w:hAnsi="Roboto" w:cs="Roboto"/>
                <w:color w:val="363863"/>
              </w:rPr>
              <w:lastRenderedPageBreak/>
              <w:t>Or download the Hub of Hope App</w:t>
            </w:r>
          </w:p>
          <w:p w14:paraId="0E23E3B2" w14:textId="04EED96B" w:rsidR="296B1FEB" w:rsidRDefault="296B1FEB" w:rsidP="296B1FEB">
            <w:pPr>
              <w:rPr>
                <w:rFonts w:ascii="Roboto" w:eastAsia="Roboto" w:hAnsi="Roboto" w:cs="Roboto"/>
                <w:color w:val="363863"/>
              </w:rPr>
            </w:pPr>
          </w:p>
        </w:tc>
        <w:tc>
          <w:tcPr>
            <w:tcW w:w="2325" w:type="dxa"/>
          </w:tcPr>
          <w:p w14:paraId="322173B4" w14:textId="2A13F8B8" w:rsidR="1508107A" w:rsidRDefault="1508107A" w:rsidP="296B1FEB">
            <w:pPr>
              <w:rPr>
                <w:rFonts w:ascii="Roboto" w:eastAsia="Roboto" w:hAnsi="Roboto" w:cs="Roboto"/>
                <w:sz w:val="21"/>
                <w:szCs w:val="21"/>
              </w:rPr>
            </w:pPr>
            <w:r w:rsidRPr="296B1FEB">
              <w:rPr>
                <w:rFonts w:ascii="Roboto" w:eastAsia="Roboto" w:hAnsi="Roboto" w:cs="Roboto"/>
                <w:b/>
                <w:bCs/>
                <w:color w:val="191C4D"/>
                <w:sz w:val="21"/>
                <w:szCs w:val="21"/>
              </w:rPr>
              <w:lastRenderedPageBreak/>
              <w:t>Signposting to self-management support service</w:t>
            </w:r>
          </w:p>
          <w:p w14:paraId="6D008AE1" w14:textId="62C363E9" w:rsidR="1508107A" w:rsidRDefault="1508107A" w:rsidP="296B1FEB">
            <w:pPr>
              <w:rPr>
                <w:rFonts w:ascii="Roboto" w:eastAsia="Roboto" w:hAnsi="Roboto" w:cs="Roboto"/>
                <w:sz w:val="21"/>
                <w:szCs w:val="21"/>
              </w:rPr>
            </w:pPr>
            <w:r w:rsidRPr="296B1FEB">
              <w:rPr>
                <w:rFonts w:ascii="Roboto" w:eastAsia="Roboto" w:hAnsi="Roboto" w:cs="Roboto"/>
                <w:b/>
                <w:bCs/>
                <w:color w:val="191C4D"/>
                <w:sz w:val="21"/>
                <w:szCs w:val="21"/>
              </w:rPr>
              <w:t xml:space="preserve"> </w:t>
            </w:r>
          </w:p>
          <w:p w14:paraId="1D4C15CB" w14:textId="7B08FD8C" w:rsidR="1508107A" w:rsidRDefault="1508107A" w:rsidP="296B1FEB">
            <w:pPr>
              <w:rPr>
                <w:rFonts w:ascii="Roboto" w:eastAsia="Roboto" w:hAnsi="Roboto" w:cs="Roboto"/>
                <w:sz w:val="21"/>
                <w:szCs w:val="21"/>
              </w:rPr>
            </w:pPr>
            <w:r w:rsidRPr="296B1FEB">
              <w:rPr>
                <w:rFonts w:ascii="Roboto" w:eastAsia="Roboto" w:hAnsi="Roboto" w:cs="Roboto"/>
                <w:b/>
                <w:bCs/>
                <w:color w:val="191C4D"/>
                <w:sz w:val="21"/>
                <w:szCs w:val="21"/>
              </w:rPr>
              <w:t>(1083411000000101)</w:t>
            </w:r>
          </w:p>
        </w:tc>
      </w:tr>
      <w:tr w:rsidR="296B1FEB" w14:paraId="172D837E" w14:textId="77777777" w:rsidTr="1ED14FEF">
        <w:trPr>
          <w:trHeight w:val="300"/>
        </w:trPr>
        <w:tc>
          <w:tcPr>
            <w:tcW w:w="1552" w:type="dxa"/>
          </w:tcPr>
          <w:p w14:paraId="3CCECFCF" w14:textId="5009FA0A" w:rsidR="296B1FEB" w:rsidRDefault="296B1FEB" w:rsidP="296B1FEB">
            <w:pPr>
              <w:rPr>
                <w:rFonts w:ascii="Calibri Light" w:eastAsia="Calibri Light" w:hAnsi="Calibri Light" w:cs="Calibri Light"/>
              </w:rPr>
            </w:pPr>
            <w:r w:rsidRPr="296B1FEB">
              <w:rPr>
                <w:rFonts w:ascii="Roboto" w:eastAsia="Roboto" w:hAnsi="Roboto" w:cs="Roboto"/>
                <w:b/>
                <w:bCs/>
                <w:color w:val="363863"/>
              </w:rPr>
              <w:t>Suicide Prevention: Carers</w:t>
            </w:r>
            <w:r w:rsidRPr="296B1FEB">
              <w:rPr>
                <w:rFonts w:ascii="Calibri Light" w:eastAsia="Calibri Light" w:hAnsi="Calibri Light" w:cs="Calibri Light"/>
              </w:rPr>
              <w:t xml:space="preserve"> </w:t>
            </w:r>
          </w:p>
        </w:tc>
        <w:tc>
          <w:tcPr>
            <w:tcW w:w="5483" w:type="dxa"/>
          </w:tcPr>
          <w:p w14:paraId="04A96421" w14:textId="74CFCC60" w:rsidR="296B1FEB" w:rsidRDefault="296B1FEB" w:rsidP="296B1FEB">
            <w:pPr>
              <w:rPr>
                <w:rFonts w:ascii="Calibri Light" w:eastAsia="Calibri Light" w:hAnsi="Calibri Light" w:cs="Calibri Light"/>
              </w:rPr>
            </w:pPr>
            <w:r w:rsidRPr="296B1FEB">
              <w:rPr>
                <w:rFonts w:ascii="Roboto" w:eastAsia="Roboto" w:hAnsi="Roboto" w:cs="Roboto"/>
                <w:color w:val="363863"/>
              </w:rPr>
              <w:t>We understand that you are supporting someone going through a difficult time. You may be feeling overwhelmed or lonely looking after someone with a physical or mental illness. Please be aware you are not alone. We'd like to help support YOU and YOUR wellbeing, which is important too. We hope you find the following useful:</w:t>
            </w:r>
          </w:p>
          <w:p w14:paraId="47C2E776" w14:textId="3AAE027C" w:rsidR="296B1FEB" w:rsidRDefault="296B1FEB" w:rsidP="296B1FEB">
            <w:pPr>
              <w:rPr>
                <w:rFonts w:ascii="Roboto" w:eastAsia="Roboto" w:hAnsi="Roboto" w:cs="Roboto"/>
                <w:color w:val="144779"/>
              </w:rPr>
            </w:pPr>
          </w:p>
          <w:p w14:paraId="433D977D" w14:textId="6D2E7389" w:rsidR="296B1FEB" w:rsidRDefault="00000000" w:rsidP="296B1FEB">
            <w:pPr>
              <w:rPr>
                <w:rFonts w:ascii="Calibri Light" w:eastAsia="Calibri Light" w:hAnsi="Calibri Light" w:cs="Calibri Light"/>
              </w:rPr>
            </w:pPr>
            <w:hyperlink r:id="rId29">
              <w:r w:rsidR="296B1FEB" w:rsidRPr="296B1FEB">
                <w:rPr>
                  <w:rStyle w:val="Hyperlink"/>
                  <w:rFonts w:ascii="Roboto" w:eastAsia="Roboto" w:hAnsi="Roboto" w:cs="Roboto"/>
                  <w:color w:val="144779"/>
                  <w:u w:val="none"/>
                </w:rPr>
                <w:t>https://bit.ly/4eXJzyN</w:t>
              </w:r>
            </w:hyperlink>
          </w:p>
          <w:p w14:paraId="20CE77AC" w14:textId="499B9023" w:rsidR="296B1FEB" w:rsidRDefault="296B1FEB" w:rsidP="296B1FEB">
            <w:pPr>
              <w:rPr>
                <w:rFonts w:ascii="Roboto" w:eastAsia="Roboto" w:hAnsi="Roboto" w:cs="Roboto"/>
                <w:color w:val="144779"/>
              </w:rPr>
            </w:pPr>
          </w:p>
        </w:tc>
        <w:tc>
          <w:tcPr>
            <w:tcW w:w="2325" w:type="dxa"/>
          </w:tcPr>
          <w:p w14:paraId="00F2FDD1" w14:textId="271AE54E" w:rsidR="296B1FEB" w:rsidRDefault="296B1FEB" w:rsidP="296B1FEB">
            <w:pPr>
              <w:rPr>
                <w:rFonts w:ascii="Calibri Light" w:eastAsia="Calibri Light" w:hAnsi="Calibri Light" w:cs="Calibri Light"/>
              </w:rPr>
            </w:pPr>
            <w:r w:rsidRPr="296B1FEB">
              <w:rPr>
                <w:rFonts w:ascii="Roboto" w:eastAsia="Roboto" w:hAnsi="Roboto" w:cs="Roboto"/>
                <w:b/>
                <w:bCs/>
                <w:color w:val="191C4D"/>
                <w:sz w:val="21"/>
                <w:szCs w:val="21"/>
              </w:rPr>
              <w:t xml:space="preserve">Provision of information on services for carers </w:t>
            </w:r>
          </w:p>
          <w:p w14:paraId="33DC227E" w14:textId="3C565D76" w:rsidR="296B1FEB" w:rsidRDefault="296B1FEB" w:rsidP="296B1FEB">
            <w:pPr>
              <w:rPr>
                <w:rFonts w:ascii="Calibri Light" w:eastAsia="Calibri Light" w:hAnsi="Calibri Light" w:cs="Calibri Light"/>
              </w:rPr>
            </w:pPr>
            <w:r w:rsidRPr="296B1FEB">
              <w:rPr>
                <w:rFonts w:ascii="Roboto" w:eastAsia="Roboto" w:hAnsi="Roboto" w:cs="Roboto"/>
                <w:b/>
                <w:bCs/>
                <w:color w:val="191C4D"/>
                <w:sz w:val="21"/>
                <w:szCs w:val="21"/>
              </w:rPr>
              <w:t xml:space="preserve"> </w:t>
            </w:r>
          </w:p>
          <w:p w14:paraId="2A88B2B6" w14:textId="1F45A34E" w:rsidR="296B1FEB" w:rsidRDefault="296B1FEB" w:rsidP="296B1FEB">
            <w:pPr>
              <w:rPr>
                <w:rFonts w:ascii="Calibri Light" w:eastAsia="Calibri Light" w:hAnsi="Calibri Light" w:cs="Calibri Light"/>
              </w:rPr>
            </w:pPr>
            <w:r w:rsidRPr="296B1FEB">
              <w:rPr>
                <w:rFonts w:ascii="Roboto" w:eastAsia="Roboto" w:hAnsi="Roboto" w:cs="Roboto"/>
                <w:b/>
                <w:bCs/>
                <w:color w:val="191C4D"/>
                <w:sz w:val="21"/>
                <w:szCs w:val="21"/>
              </w:rPr>
              <w:t>(839291000000101)</w:t>
            </w:r>
          </w:p>
        </w:tc>
      </w:tr>
      <w:tr w:rsidR="296B1FEB" w14:paraId="0BAB7332" w14:textId="77777777" w:rsidTr="1ED14FEF">
        <w:trPr>
          <w:trHeight w:val="300"/>
        </w:trPr>
        <w:tc>
          <w:tcPr>
            <w:tcW w:w="1552" w:type="dxa"/>
          </w:tcPr>
          <w:p w14:paraId="7BF965F9" w14:textId="4F26E13C" w:rsidR="3FDA1860" w:rsidRDefault="3FDA1860" w:rsidP="296B1FEB">
            <w:pPr>
              <w:rPr>
                <w:rFonts w:ascii="Roboto" w:eastAsia="Roboto" w:hAnsi="Roboto" w:cs="Roboto"/>
              </w:rPr>
            </w:pPr>
            <w:r w:rsidRPr="296B1FEB">
              <w:rPr>
                <w:rFonts w:ascii="Roboto" w:eastAsia="Roboto" w:hAnsi="Roboto" w:cs="Roboto"/>
                <w:b/>
                <w:bCs/>
                <w:color w:val="363863"/>
              </w:rPr>
              <w:t>Suicide Prevention: Postvention Support</w:t>
            </w:r>
          </w:p>
        </w:tc>
        <w:tc>
          <w:tcPr>
            <w:tcW w:w="5483" w:type="dxa"/>
          </w:tcPr>
          <w:p w14:paraId="419D417A" w14:textId="52A307D4" w:rsidR="3FDA1860" w:rsidRDefault="3FDA1860" w:rsidP="296B1FEB">
            <w:pPr>
              <w:rPr>
                <w:rFonts w:ascii="Roboto" w:eastAsia="Roboto" w:hAnsi="Roboto" w:cs="Roboto"/>
              </w:rPr>
            </w:pPr>
            <w:r w:rsidRPr="296B1FEB">
              <w:rPr>
                <w:rFonts w:ascii="Roboto" w:eastAsia="Roboto" w:hAnsi="Roboto" w:cs="Roboto"/>
                <w:color w:val="363863"/>
              </w:rPr>
              <w:t xml:space="preserve">Help Is </w:t>
            </w:r>
            <w:proofErr w:type="gramStart"/>
            <w:r w:rsidRPr="296B1FEB">
              <w:rPr>
                <w:rFonts w:ascii="Roboto" w:eastAsia="Roboto" w:hAnsi="Roboto" w:cs="Roboto"/>
                <w:color w:val="363863"/>
              </w:rPr>
              <w:t>At</w:t>
            </w:r>
            <w:proofErr w:type="gramEnd"/>
            <w:r w:rsidRPr="296B1FEB">
              <w:rPr>
                <w:rFonts w:ascii="Roboto" w:eastAsia="Roboto" w:hAnsi="Roboto" w:cs="Roboto"/>
                <w:color w:val="363863"/>
              </w:rPr>
              <w:t xml:space="preserve"> Hand - Public Health England resource booklet with practical advice to help you during this difficult time:</w:t>
            </w:r>
          </w:p>
          <w:p w14:paraId="47299863" w14:textId="6B289C9A" w:rsidR="296B1FEB" w:rsidRDefault="296B1FEB" w:rsidP="296B1FEB">
            <w:pPr>
              <w:rPr>
                <w:rFonts w:ascii="Roboto" w:eastAsia="Roboto" w:hAnsi="Roboto" w:cs="Roboto"/>
                <w:color w:val="1064AC"/>
                <w:u w:val="single"/>
              </w:rPr>
            </w:pPr>
          </w:p>
          <w:p w14:paraId="3ED2724C" w14:textId="395B8487" w:rsidR="3FDA1860" w:rsidRDefault="00000000" w:rsidP="296B1FEB">
            <w:pPr>
              <w:rPr>
                <w:rFonts w:ascii="Roboto" w:eastAsia="Roboto" w:hAnsi="Roboto" w:cs="Roboto"/>
              </w:rPr>
            </w:pPr>
            <w:hyperlink r:id="rId30">
              <w:r w:rsidR="3FDA1860" w:rsidRPr="296B1FEB">
                <w:rPr>
                  <w:rStyle w:val="Hyperlink"/>
                  <w:rFonts w:ascii="Roboto" w:eastAsia="Roboto" w:hAnsi="Roboto" w:cs="Roboto"/>
                  <w:color w:val="1064AC"/>
                </w:rPr>
                <w:t>https://supportaftersuicide.org.uk/resource/help-is-at-hand/</w:t>
              </w:r>
            </w:hyperlink>
            <w:hyperlink r:id="rId31">
              <w:r w:rsidR="3FDA1860" w:rsidRPr="296B1FEB">
                <w:rPr>
                  <w:rStyle w:val="Hyperlink"/>
                  <w:rFonts w:ascii="Roboto" w:eastAsia="Roboto" w:hAnsi="Roboto" w:cs="Roboto"/>
                  <w:color w:val="1064AC"/>
                </w:rPr>
                <w:t>https://supportaftersuicide.org.uk/</w:t>
              </w:r>
            </w:hyperlink>
          </w:p>
          <w:p w14:paraId="4229CC0F" w14:textId="2A8274FB" w:rsidR="296B1FEB" w:rsidRDefault="296B1FEB" w:rsidP="296B1FEB">
            <w:pPr>
              <w:rPr>
                <w:rFonts w:ascii="Roboto" w:eastAsia="Roboto" w:hAnsi="Roboto" w:cs="Roboto"/>
                <w:color w:val="1064AC"/>
                <w:u w:val="single"/>
              </w:rPr>
            </w:pPr>
          </w:p>
          <w:p w14:paraId="6CE64953" w14:textId="6CA67726" w:rsidR="3FDA1860" w:rsidRDefault="00000000" w:rsidP="296B1FEB">
            <w:pPr>
              <w:rPr>
                <w:rFonts w:ascii="Roboto" w:eastAsia="Roboto" w:hAnsi="Roboto" w:cs="Roboto"/>
              </w:rPr>
            </w:pPr>
            <w:hyperlink r:id="rId32">
              <w:r w:rsidR="3FDA1860" w:rsidRPr="296B1FEB">
                <w:rPr>
                  <w:rStyle w:val="Hyperlink"/>
                  <w:rFonts w:ascii="Roboto" w:eastAsia="Roboto" w:hAnsi="Roboto" w:cs="Roboto"/>
                  <w:color w:val="1064AC"/>
                </w:rPr>
                <w:t>https://www.suicideandco.org/</w:t>
              </w:r>
            </w:hyperlink>
          </w:p>
          <w:p w14:paraId="28D1D75E" w14:textId="2DB4CAD4" w:rsidR="3FDA1860" w:rsidRDefault="00000000" w:rsidP="296B1FEB">
            <w:pPr>
              <w:rPr>
                <w:rFonts w:ascii="Roboto" w:eastAsia="Roboto" w:hAnsi="Roboto" w:cs="Roboto"/>
              </w:rPr>
            </w:pPr>
            <w:hyperlink r:id="rId33">
              <w:r w:rsidR="3FDA1860" w:rsidRPr="296B1FEB">
                <w:rPr>
                  <w:rStyle w:val="Hyperlink"/>
                  <w:rFonts w:ascii="Roboto" w:eastAsia="Roboto" w:hAnsi="Roboto" w:cs="Roboto"/>
                  <w:color w:val="1064AC"/>
                </w:rPr>
                <w:t>https://www.thecalmzone.net/bereaved-by-suicide</w:t>
              </w:r>
            </w:hyperlink>
          </w:p>
          <w:p w14:paraId="1BC6DFC3" w14:textId="60F46CF1" w:rsidR="3FDA1860" w:rsidRDefault="00000000" w:rsidP="296B1FEB">
            <w:pPr>
              <w:rPr>
                <w:rFonts w:ascii="Roboto" w:eastAsia="Roboto" w:hAnsi="Roboto" w:cs="Roboto"/>
              </w:rPr>
            </w:pPr>
            <w:hyperlink r:id="rId34">
              <w:r w:rsidR="3FDA1860" w:rsidRPr="296B1FEB">
                <w:rPr>
                  <w:rStyle w:val="Hyperlink"/>
                  <w:rFonts w:ascii="Roboto" w:eastAsia="Roboto" w:hAnsi="Roboto" w:cs="Roboto"/>
                  <w:color w:val="1064AC"/>
                </w:rPr>
                <w:t>https://www.papyrus-uk.org/suicide-bereavement-support/</w:t>
              </w:r>
            </w:hyperlink>
          </w:p>
          <w:p w14:paraId="679E65E2" w14:textId="662F86E0" w:rsidR="3FDA1860" w:rsidRDefault="00000000" w:rsidP="296B1FEB">
            <w:pPr>
              <w:rPr>
                <w:rFonts w:ascii="Roboto" w:eastAsia="Roboto" w:hAnsi="Roboto" w:cs="Roboto"/>
              </w:rPr>
            </w:pPr>
            <w:hyperlink r:id="rId35">
              <w:r w:rsidR="3FDA1860" w:rsidRPr="296B1FEB">
                <w:rPr>
                  <w:rStyle w:val="Hyperlink"/>
                  <w:rFonts w:ascii="Roboto" w:eastAsia="Roboto" w:hAnsi="Roboto" w:cs="Roboto"/>
                  <w:color w:val="144779"/>
                  <w:u w:val="none"/>
                </w:rPr>
                <w:t>https://uksobs.com/</w:t>
              </w:r>
            </w:hyperlink>
          </w:p>
          <w:p w14:paraId="293A4D2B" w14:textId="71BC2A3F" w:rsidR="296B1FEB" w:rsidRDefault="296B1FEB" w:rsidP="296B1FEB">
            <w:pPr>
              <w:rPr>
                <w:rFonts w:ascii="Roboto" w:eastAsia="Roboto" w:hAnsi="Roboto" w:cs="Roboto"/>
                <w:color w:val="144779"/>
              </w:rPr>
            </w:pPr>
          </w:p>
        </w:tc>
        <w:tc>
          <w:tcPr>
            <w:tcW w:w="2325" w:type="dxa"/>
          </w:tcPr>
          <w:p w14:paraId="7F468BD9" w14:textId="75A81364" w:rsidR="22666363" w:rsidRDefault="22666363" w:rsidP="296B1FEB">
            <w:pPr>
              <w:rPr>
                <w:rFonts w:ascii="Roboto" w:eastAsia="Roboto" w:hAnsi="Roboto" w:cs="Roboto"/>
              </w:rPr>
            </w:pPr>
            <w:r w:rsidRPr="296B1FEB">
              <w:rPr>
                <w:rFonts w:ascii="Roboto" w:eastAsia="Roboto" w:hAnsi="Roboto" w:cs="Roboto"/>
                <w:b/>
                <w:bCs/>
                <w:color w:val="191C4D"/>
                <w:sz w:val="21"/>
                <w:szCs w:val="21"/>
              </w:rPr>
              <w:t>Signposting to bereavement support service</w:t>
            </w:r>
          </w:p>
          <w:p w14:paraId="0FC7C1CA" w14:textId="4C723FB7" w:rsidR="22666363" w:rsidRDefault="22666363" w:rsidP="296B1FEB">
            <w:pPr>
              <w:rPr>
                <w:rFonts w:ascii="Roboto" w:eastAsia="Roboto" w:hAnsi="Roboto" w:cs="Roboto"/>
              </w:rPr>
            </w:pPr>
            <w:r w:rsidRPr="296B1FEB">
              <w:rPr>
                <w:rFonts w:ascii="Roboto" w:eastAsia="Roboto" w:hAnsi="Roboto" w:cs="Roboto"/>
                <w:b/>
                <w:bCs/>
                <w:color w:val="191C4D"/>
                <w:sz w:val="21"/>
                <w:szCs w:val="21"/>
              </w:rPr>
              <w:t xml:space="preserve"> </w:t>
            </w:r>
          </w:p>
          <w:p w14:paraId="6E09F779" w14:textId="18EBBC77" w:rsidR="22666363" w:rsidRDefault="22666363" w:rsidP="296B1FEB">
            <w:pPr>
              <w:rPr>
                <w:rFonts w:ascii="Roboto" w:eastAsia="Roboto" w:hAnsi="Roboto" w:cs="Roboto"/>
              </w:rPr>
            </w:pPr>
            <w:r w:rsidRPr="296B1FEB">
              <w:rPr>
                <w:rFonts w:ascii="Roboto" w:eastAsia="Roboto" w:hAnsi="Roboto" w:cs="Roboto"/>
                <w:b/>
                <w:bCs/>
                <w:color w:val="191C4D"/>
                <w:sz w:val="21"/>
                <w:szCs w:val="21"/>
              </w:rPr>
              <w:t>(1085351000000105)</w:t>
            </w:r>
          </w:p>
        </w:tc>
      </w:tr>
      <w:tr w:rsidR="296B1FEB" w14:paraId="0FA8B227" w14:textId="77777777" w:rsidTr="1ED14FEF">
        <w:trPr>
          <w:trHeight w:val="300"/>
        </w:trPr>
        <w:tc>
          <w:tcPr>
            <w:tcW w:w="1552" w:type="dxa"/>
          </w:tcPr>
          <w:p w14:paraId="1DADBAD5" w14:textId="444308F9" w:rsidR="296B1FEB" w:rsidRDefault="296B1FEB" w:rsidP="296B1FEB">
            <w:pPr>
              <w:rPr>
                <w:rFonts w:ascii="Roboto" w:eastAsia="Roboto" w:hAnsi="Roboto" w:cs="Roboto"/>
              </w:rPr>
            </w:pPr>
            <w:r w:rsidRPr="296B1FEB">
              <w:rPr>
                <w:rFonts w:ascii="Roboto" w:eastAsia="Roboto" w:hAnsi="Roboto" w:cs="Roboto"/>
                <w:b/>
                <w:bCs/>
                <w:color w:val="363863"/>
              </w:rPr>
              <w:t xml:space="preserve">Suicide </w:t>
            </w:r>
            <w:proofErr w:type="gramStart"/>
            <w:r w:rsidRPr="296B1FEB">
              <w:rPr>
                <w:rFonts w:ascii="Roboto" w:eastAsia="Roboto" w:hAnsi="Roboto" w:cs="Roboto"/>
                <w:b/>
                <w:bCs/>
                <w:color w:val="363863"/>
              </w:rPr>
              <w:t>Prevention:Healthcare</w:t>
            </w:r>
            <w:proofErr w:type="gramEnd"/>
            <w:r w:rsidRPr="296B1FEB">
              <w:rPr>
                <w:rFonts w:ascii="Roboto" w:eastAsia="Roboto" w:hAnsi="Roboto" w:cs="Roboto"/>
                <w:b/>
                <w:bCs/>
                <w:color w:val="363863"/>
              </w:rPr>
              <w:t xml:space="preserve"> Practitioner support</w:t>
            </w:r>
          </w:p>
        </w:tc>
        <w:tc>
          <w:tcPr>
            <w:tcW w:w="5483" w:type="dxa"/>
          </w:tcPr>
          <w:p w14:paraId="645FB2F7" w14:textId="12254540" w:rsidR="296B1FEB" w:rsidRDefault="296B1FEB" w:rsidP="296B1FEB">
            <w:pPr>
              <w:rPr>
                <w:rFonts w:ascii="Roboto" w:eastAsia="Roboto" w:hAnsi="Roboto" w:cs="Roboto"/>
              </w:rPr>
            </w:pPr>
            <w:r w:rsidRPr="296B1FEB">
              <w:rPr>
                <w:rFonts w:ascii="Roboto" w:eastAsia="Roboto" w:hAnsi="Roboto" w:cs="Roboto"/>
                <w:color w:val="363863"/>
              </w:rPr>
              <w:t>Practitioner Health is a free, confidential NHS primary care mental health and addiction service for healthcare professionals:</w:t>
            </w:r>
          </w:p>
          <w:p w14:paraId="1F54AC14" w14:textId="12DF5CF5" w:rsidR="296B1FEB" w:rsidRDefault="296B1FEB" w:rsidP="296B1FEB">
            <w:pPr>
              <w:rPr>
                <w:rFonts w:ascii="Roboto" w:eastAsia="Roboto" w:hAnsi="Roboto" w:cs="Roboto"/>
                <w:color w:val="1064AC"/>
                <w:u w:val="single"/>
              </w:rPr>
            </w:pPr>
          </w:p>
          <w:p w14:paraId="388CE5DE" w14:textId="647A5196" w:rsidR="296B1FEB" w:rsidRDefault="00000000" w:rsidP="296B1FEB">
            <w:pPr>
              <w:rPr>
                <w:rFonts w:ascii="Roboto" w:eastAsia="Roboto" w:hAnsi="Roboto" w:cs="Roboto"/>
              </w:rPr>
            </w:pPr>
            <w:hyperlink r:id="rId36">
              <w:r w:rsidR="296B1FEB" w:rsidRPr="296B1FEB">
                <w:rPr>
                  <w:rStyle w:val="Hyperlink"/>
                  <w:rFonts w:ascii="Roboto" w:eastAsia="Roboto" w:hAnsi="Roboto" w:cs="Roboto"/>
                  <w:color w:val="1064AC"/>
                </w:rPr>
                <w:t>https://www.practitionerhealth.nhs.uk/</w:t>
              </w:r>
            </w:hyperlink>
          </w:p>
          <w:p w14:paraId="2B36165A" w14:textId="132D2543" w:rsidR="296B1FEB" w:rsidRDefault="296B1FEB" w:rsidP="296B1FEB">
            <w:pPr>
              <w:rPr>
                <w:rFonts w:ascii="Roboto" w:eastAsia="Roboto" w:hAnsi="Roboto" w:cs="Roboto"/>
                <w:color w:val="363863"/>
              </w:rPr>
            </w:pPr>
          </w:p>
          <w:p w14:paraId="76A7C250" w14:textId="463A5CA0" w:rsidR="296B1FEB" w:rsidRDefault="296B1FEB" w:rsidP="296B1FEB">
            <w:pPr>
              <w:rPr>
                <w:rFonts w:ascii="Roboto" w:eastAsia="Roboto" w:hAnsi="Roboto" w:cs="Roboto"/>
              </w:rPr>
            </w:pPr>
            <w:r w:rsidRPr="296B1FEB">
              <w:rPr>
                <w:rFonts w:ascii="Roboto" w:eastAsia="Roboto" w:hAnsi="Roboto" w:cs="Roboto"/>
                <w:color w:val="363863"/>
              </w:rPr>
              <w:t>Doctors in Distress is a charity that promotes and protects the mental health of all healthcare workers and prevents suicides in the medical profession:</w:t>
            </w:r>
          </w:p>
          <w:p w14:paraId="12499EEA" w14:textId="3AD7BC0A" w:rsidR="296B1FEB" w:rsidRDefault="296B1FEB" w:rsidP="296B1FEB">
            <w:pPr>
              <w:rPr>
                <w:rFonts w:ascii="Roboto" w:eastAsia="Roboto" w:hAnsi="Roboto" w:cs="Roboto"/>
                <w:color w:val="1064AC"/>
                <w:u w:val="single"/>
              </w:rPr>
            </w:pPr>
          </w:p>
          <w:p w14:paraId="4D3BB5DC" w14:textId="0D6F593C" w:rsidR="296B1FEB" w:rsidRDefault="00000000" w:rsidP="296B1FEB">
            <w:pPr>
              <w:rPr>
                <w:rFonts w:ascii="Roboto" w:eastAsia="Roboto" w:hAnsi="Roboto" w:cs="Roboto"/>
              </w:rPr>
            </w:pPr>
            <w:hyperlink r:id="rId37">
              <w:r w:rsidR="296B1FEB" w:rsidRPr="296B1FEB">
                <w:rPr>
                  <w:rStyle w:val="Hyperlink"/>
                  <w:rFonts w:ascii="Roboto" w:eastAsia="Roboto" w:hAnsi="Roboto" w:cs="Roboto"/>
                  <w:color w:val="1064AC"/>
                </w:rPr>
                <w:t>https://doctors-in-distress.org.uk/</w:t>
              </w:r>
            </w:hyperlink>
          </w:p>
          <w:p w14:paraId="53A87C11" w14:textId="4F5F3A18" w:rsidR="296B1FEB" w:rsidRDefault="296B1FEB" w:rsidP="296B1FEB">
            <w:pPr>
              <w:rPr>
                <w:rFonts w:ascii="Roboto" w:eastAsia="Roboto" w:hAnsi="Roboto" w:cs="Roboto"/>
                <w:color w:val="363863"/>
              </w:rPr>
            </w:pPr>
          </w:p>
          <w:p w14:paraId="5EBBE35B" w14:textId="642093D8" w:rsidR="296B1FEB" w:rsidRDefault="296B1FEB" w:rsidP="296B1FEB">
            <w:pPr>
              <w:rPr>
                <w:rFonts w:ascii="Roboto" w:eastAsia="Roboto" w:hAnsi="Roboto" w:cs="Roboto"/>
              </w:rPr>
            </w:pPr>
            <w:r w:rsidRPr="296B1FEB">
              <w:rPr>
                <w:rFonts w:ascii="Roboto" w:eastAsia="Roboto" w:hAnsi="Roboto" w:cs="Roboto"/>
                <w:color w:val="363863"/>
              </w:rPr>
              <w:t>Nurse Lifeline is for nurses and midwives:</w:t>
            </w:r>
          </w:p>
          <w:p w14:paraId="11E6D8B4" w14:textId="024225BC" w:rsidR="296B1FEB" w:rsidRDefault="296B1FEB" w:rsidP="296B1FEB">
            <w:pPr>
              <w:rPr>
                <w:rFonts w:ascii="Roboto" w:eastAsia="Roboto" w:hAnsi="Roboto" w:cs="Roboto"/>
                <w:color w:val="144779"/>
              </w:rPr>
            </w:pPr>
          </w:p>
          <w:p w14:paraId="1BDCE7A5" w14:textId="7BE791D8" w:rsidR="296B1FEB" w:rsidRDefault="00000000" w:rsidP="296B1FEB">
            <w:pPr>
              <w:rPr>
                <w:rFonts w:ascii="Roboto" w:eastAsia="Roboto" w:hAnsi="Roboto" w:cs="Roboto"/>
              </w:rPr>
            </w:pPr>
            <w:hyperlink r:id="rId38">
              <w:r w:rsidR="296B1FEB" w:rsidRPr="296B1FEB">
                <w:rPr>
                  <w:rStyle w:val="Hyperlink"/>
                  <w:rFonts w:ascii="Roboto" w:eastAsia="Roboto" w:hAnsi="Roboto" w:cs="Roboto"/>
                  <w:color w:val="144779"/>
                  <w:u w:val="none"/>
                </w:rPr>
                <w:t>https://www.nurselifeline.org.uk/helpline</w:t>
              </w:r>
            </w:hyperlink>
          </w:p>
          <w:p w14:paraId="206B47FE" w14:textId="35845B6B" w:rsidR="296B1FEB" w:rsidRDefault="296B1FEB" w:rsidP="296B1FEB">
            <w:pPr>
              <w:rPr>
                <w:rFonts w:ascii="Roboto" w:eastAsia="Roboto" w:hAnsi="Roboto" w:cs="Roboto"/>
                <w:color w:val="144779"/>
              </w:rPr>
            </w:pPr>
          </w:p>
        </w:tc>
        <w:tc>
          <w:tcPr>
            <w:tcW w:w="2325" w:type="dxa"/>
          </w:tcPr>
          <w:p w14:paraId="3E1A418A" w14:textId="12EA892B" w:rsidR="296B1FEB" w:rsidRDefault="296B1FEB" w:rsidP="296B1FEB">
            <w:pPr>
              <w:rPr>
                <w:rFonts w:ascii="Roboto" w:eastAsia="Roboto" w:hAnsi="Roboto" w:cs="Roboto"/>
              </w:rPr>
            </w:pPr>
            <w:r w:rsidRPr="296B1FEB">
              <w:rPr>
                <w:rFonts w:ascii="Roboto" w:eastAsia="Roboto" w:hAnsi="Roboto" w:cs="Roboto"/>
                <w:b/>
                <w:bCs/>
                <w:color w:val="191C4D"/>
                <w:sz w:val="21"/>
                <w:szCs w:val="21"/>
              </w:rPr>
              <w:t xml:space="preserve">Signposting to service </w:t>
            </w:r>
          </w:p>
          <w:p w14:paraId="76B1E874" w14:textId="21FF73A4" w:rsidR="296B1FEB" w:rsidRDefault="296B1FEB" w:rsidP="296B1FEB">
            <w:pPr>
              <w:rPr>
                <w:rFonts w:ascii="Roboto" w:eastAsia="Roboto" w:hAnsi="Roboto" w:cs="Roboto"/>
                <w:b/>
                <w:bCs/>
                <w:color w:val="191C4D"/>
                <w:sz w:val="21"/>
                <w:szCs w:val="21"/>
              </w:rPr>
            </w:pPr>
          </w:p>
          <w:p w14:paraId="6C970406" w14:textId="7DEFD2E8" w:rsidR="296B1FEB" w:rsidRDefault="296B1FEB" w:rsidP="296B1FEB">
            <w:pPr>
              <w:rPr>
                <w:rFonts w:ascii="Roboto" w:eastAsia="Roboto" w:hAnsi="Roboto" w:cs="Roboto"/>
              </w:rPr>
            </w:pPr>
            <w:r w:rsidRPr="296B1FEB">
              <w:rPr>
                <w:rFonts w:ascii="Roboto" w:eastAsia="Roboto" w:hAnsi="Roboto" w:cs="Roboto"/>
                <w:b/>
                <w:bCs/>
                <w:color w:val="191C4D"/>
                <w:sz w:val="21"/>
                <w:szCs w:val="21"/>
              </w:rPr>
              <w:t>(975151000000106)</w:t>
            </w:r>
          </w:p>
        </w:tc>
      </w:tr>
    </w:tbl>
    <w:p w14:paraId="092563AA" w14:textId="5CED04BC" w:rsidR="296B1FEB" w:rsidRDefault="296B1FEB" w:rsidP="296B1FEB">
      <w:pPr>
        <w:rPr>
          <w:rFonts w:ascii="Roboto" w:eastAsia="Roboto" w:hAnsi="Roboto" w:cs="Roboto"/>
        </w:rPr>
      </w:pPr>
    </w:p>
    <w:sectPr w:rsidR="296B1FEB">
      <w:headerReference w:type="default" r:id="rId39"/>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16FCE" w14:textId="77777777" w:rsidR="00CF3CC8" w:rsidRDefault="00CF3CC8">
      <w:pPr>
        <w:spacing w:after="0" w:line="240" w:lineRule="auto"/>
      </w:pPr>
      <w:r>
        <w:separator/>
      </w:r>
    </w:p>
  </w:endnote>
  <w:endnote w:type="continuationSeparator" w:id="0">
    <w:p w14:paraId="014F0F5F" w14:textId="77777777" w:rsidR="00CF3CC8" w:rsidRDefault="00CF3CC8">
      <w:pPr>
        <w:spacing w:after="0" w:line="240" w:lineRule="auto"/>
      </w:pPr>
      <w:r>
        <w:continuationSeparator/>
      </w:r>
    </w:p>
  </w:endnote>
  <w:endnote w:type="continuationNotice" w:id="1">
    <w:p w14:paraId="08876201" w14:textId="77777777" w:rsidR="00CF3CC8" w:rsidRDefault="00CF3C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96B1FEB" w14:paraId="67D54064" w14:textId="77777777" w:rsidTr="1ED14FEF">
      <w:trPr>
        <w:trHeight w:val="300"/>
      </w:trPr>
      <w:tc>
        <w:tcPr>
          <w:tcW w:w="3120" w:type="dxa"/>
        </w:tcPr>
        <w:p w14:paraId="4283E6F4" w14:textId="72852CAF" w:rsidR="296B1FEB" w:rsidRDefault="296B1FEB" w:rsidP="296B1FEB">
          <w:pPr>
            <w:pStyle w:val="Header"/>
            <w:ind w:left="-115"/>
          </w:pPr>
        </w:p>
      </w:tc>
      <w:tc>
        <w:tcPr>
          <w:tcW w:w="3120" w:type="dxa"/>
        </w:tcPr>
        <w:p w14:paraId="2B5A9F33" w14:textId="59411565" w:rsidR="296B1FEB" w:rsidRDefault="296B1FEB" w:rsidP="296B1FEB">
          <w:pPr>
            <w:pStyle w:val="Header"/>
            <w:jc w:val="center"/>
          </w:pPr>
        </w:p>
      </w:tc>
      <w:tc>
        <w:tcPr>
          <w:tcW w:w="3120" w:type="dxa"/>
        </w:tcPr>
        <w:p w14:paraId="1BC3DD40" w14:textId="742C2E14" w:rsidR="296B1FEB" w:rsidRDefault="296B1FEB" w:rsidP="296B1FEB">
          <w:pPr>
            <w:pStyle w:val="Header"/>
            <w:ind w:right="-115"/>
            <w:jc w:val="right"/>
          </w:pPr>
          <w:r>
            <w:t xml:space="preserve">Dr Catherine Massey </w:t>
          </w:r>
        </w:p>
        <w:p w14:paraId="69CE935A" w14:textId="2D1880C7" w:rsidR="296B1FEB" w:rsidRDefault="1ED14FEF" w:rsidP="296B1FEB">
          <w:pPr>
            <w:pStyle w:val="Header"/>
            <w:ind w:right="-115"/>
            <w:jc w:val="right"/>
          </w:pPr>
          <w:r>
            <w:t>September 2024</w:t>
          </w:r>
        </w:p>
      </w:tc>
    </w:tr>
  </w:tbl>
  <w:p w14:paraId="77D322B7" w14:textId="4F2668C7" w:rsidR="296B1FEB" w:rsidRDefault="296B1FEB" w:rsidP="296B1FEB">
    <w:pPr>
      <w:pStyle w:val="Footer"/>
    </w:pPr>
  </w:p>
  <w:p w14:paraId="04320C98" w14:textId="67D7687D" w:rsidR="1ED14FEF" w:rsidRDefault="1ED14FEF" w:rsidP="1ED14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12190" w14:textId="77777777" w:rsidR="00CF3CC8" w:rsidRDefault="00CF3CC8">
      <w:pPr>
        <w:spacing w:after="0" w:line="240" w:lineRule="auto"/>
      </w:pPr>
      <w:r>
        <w:separator/>
      </w:r>
    </w:p>
  </w:footnote>
  <w:footnote w:type="continuationSeparator" w:id="0">
    <w:p w14:paraId="0D75AF20" w14:textId="77777777" w:rsidR="00CF3CC8" w:rsidRDefault="00CF3CC8">
      <w:pPr>
        <w:spacing w:after="0" w:line="240" w:lineRule="auto"/>
      </w:pPr>
      <w:r>
        <w:continuationSeparator/>
      </w:r>
    </w:p>
  </w:footnote>
  <w:footnote w:type="continuationNotice" w:id="1">
    <w:p w14:paraId="0CA30F59" w14:textId="77777777" w:rsidR="00CF3CC8" w:rsidRDefault="00CF3C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96B1FEB" w14:paraId="1475A6BB" w14:textId="77777777" w:rsidTr="296B1FEB">
      <w:trPr>
        <w:trHeight w:val="300"/>
      </w:trPr>
      <w:tc>
        <w:tcPr>
          <w:tcW w:w="3120" w:type="dxa"/>
        </w:tcPr>
        <w:p w14:paraId="30B28F4D" w14:textId="54882DE0" w:rsidR="296B1FEB" w:rsidRDefault="296B1FEB" w:rsidP="296B1FEB">
          <w:pPr>
            <w:pStyle w:val="Header"/>
            <w:ind w:left="-115"/>
          </w:pPr>
        </w:p>
      </w:tc>
      <w:tc>
        <w:tcPr>
          <w:tcW w:w="3120" w:type="dxa"/>
        </w:tcPr>
        <w:p w14:paraId="3BA3952F" w14:textId="591712B0" w:rsidR="296B1FEB" w:rsidRDefault="296B1FEB" w:rsidP="296B1FEB">
          <w:pPr>
            <w:pStyle w:val="Header"/>
            <w:jc w:val="center"/>
          </w:pPr>
        </w:p>
      </w:tc>
      <w:tc>
        <w:tcPr>
          <w:tcW w:w="3120" w:type="dxa"/>
        </w:tcPr>
        <w:p w14:paraId="63C88C75" w14:textId="40D78A47" w:rsidR="296B1FEB" w:rsidRDefault="296B1FEB" w:rsidP="296B1FEB">
          <w:pPr>
            <w:pStyle w:val="Header"/>
            <w:ind w:right="-115"/>
            <w:jc w:val="right"/>
          </w:pPr>
        </w:p>
      </w:tc>
    </w:tr>
  </w:tbl>
  <w:p w14:paraId="65FD1B66" w14:textId="0925BEF6" w:rsidR="296B1FEB" w:rsidRDefault="296B1FEB" w:rsidP="296B1FE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8278AC"/>
    <w:multiLevelType w:val="hybridMultilevel"/>
    <w:tmpl w:val="FFFFFFFF"/>
    <w:lvl w:ilvl="0" w:tplc="D41CE3F0">
      <w:start w:val="1"/>
      <w:numFmt w:val="decimal"/>
      <w:lvlText w:val="%1."/>
      <w:lvlJc w:val="left"/>
      <w:pPr>
        <w:ind w:left="720" w:hanging="360"/>
      </w:pPr>
    </w:lvl>
    <w:lvl w:ilvl="1" w:tplc="E996AAA4">
      <w:start w:val="1"/>
      <w:numFmt w:val="lowerLetter"/>
      <w:lvlText w:val="%2."/>
      <w:lvlJc w:val="left"/>
      <w:pPr>
        <w:ind w:left="1440" w:hanging="360"/>
      </w:pPr>
    </w:lvl>
    <w:lvl w:ilvl="2" w:tplc="F4E2432C">
      <w:start w:val="1"/>
      <w:numFmt w:val="lowerRoman"/>
      <w:lvlText w:val="%3."/>
      <w:lvlJc w:val="right"/>
      <w:pPr>
        <w:ind w:left="2160" w:hanging="180"/>
      </w:pPr>
    </w:lvl>
    <w:lvl w:ilvl="3" w:tplc="4A32C800">
      <w:start w:val="1"/>
      <w:numFmt w:val="decimal"/>
      <w:lvlText w:val="%4."/>
      <w:lvlJc w:val="left"/>
      <w:pPr>
        <w:ind w:left="2880" w:hanging="360"/>
      </w:pPr>
    </w:lvl>
    <w:lvl w:ilvl="4" w:tplc="2C10D51E">
      <w:start w:val="1"/>
      <w:numFmt w:val="lowerLetter"/>
      <w:lvlText w:val="%5."/>
      <w:lvlJc w:val="left"/>
      <w:pPr>
        <w:ind w:left="3600" w:hanging="360"/>
      </w:pPr>
    </w:lvl>
    <w:lvl w:ilvl="5" w:tplc="7818CD24">
      <w:start w:val="1"/>
      <w:numFmt w:val="lowerRoman"/>
      <w:lvlText w:val="%6."/>
      <w:lvlJc w:val="right"/>
      <w:pPr>
        <w:ind w:left="4320" w:hanging="180"/>
      </w:pPr>
    </w:lvl>
    <w:lvl w:ilvl="6" w:tplc="714C0918">
      <w:start w:val="1"/>
      <w:numFmt w:val="decimal"/>
      <w:lvlText w:val="%7."/>
      <w:lvlJc w:val="left"/>
      <w:pPr>
        <w:ind w:left="5040" w:hanging="360"/>
      </w:pPr>
    </w:lvl>
    <w:lvl w:ilvl="7" w:tplc="3B0E161E">
      <w:start w:val="1"/>
      <w:numFmt w:val="lowerLetter"/>
      <w:lvlText w:val="%8."/>
      <w:lvlJc w:val="left"/>
      <w:pPr>
        <w:ind w:left="5760" w:hanging="360"/>
      </w:pPr>
    </w:lvl>
    <w:lvl w:ilvl="8" w:tplc="E7A64C4A">
      <w:start w:val="1"/>
      <w:numFmt w:val="lowerRoman"/>
      <w:lvlText w:val="%9."/>
      <w:lvlJc w:val="right"/>
      <w:pPr>
        <w:ind w:left="6480" w:hanging="180"/>
      </w:pPr>
    </w:lvl>
  </w:abstractNum>
  <w:abstractNum w:abstractNumId="1" w15:restartNumberingAfterBreak="0">
    <w:nsid w:val="7BA8965D"/>
    <w:multiLevelType w:val="hybridMultilevel"/>
    <w:tmpl w:val="FFFFFFFF"/>
    <w:lvl w:ilvl="0" w:tplc="2E18CED2">
      <w:start w:val="1"/>
      <w:numFmt w:val="decimal"/>
      <w:lvlText w:val="%1."/>
      <w:lvlJc w:val="left"/>
      <w:pPr>
        <w:ind w:left="720" w:hanging="360"/>
      </w:pPr>
    </w:lvl>
    <w:lvl w:ilvl="1" w:tplc="0B4A7824">
      <w:start w:val="1"/>
      <w:numFmt w:val="lowerLetter"/>
      <w:lvlText w:val="%2."/>
      <w:lvlJc w:val="left"/>
      <w:pPr>
        <w:ind w:left="1440" w:hanging="360"/>
      </w:pPr>
    </w:lvl>
    <w:lvl w:ilvl="2" w:tplc="61DA4D46">
      <w:start w:val="1"/>
      <w:numFmt w:val="lowerRoman"/>
      <w:lvlText w:val="%3."/>
      <w:lvlJc w:val="right"/>
      <w:pPr>
        <w:ind w:left="2160" w:hanging="180"/>
      </w:pPr>
    </w:lvl>
    <w:lvl w:ilvl="3" w:tplc="F62CAC4E">
      <w:start w:val="1"/>
      <w:numFmt w:val="decimal"/>
      <w:lvlText w:val="%4."/>
      <w:lvlJc w:val="left"/>
      <w:pPr>
        <w:ind w:left="2880" w:hanging="360"/>
      </w:pPr>
    </w:lvl>
    <w:lvl w:ilvl="4" w:tplc="9BB6248A">
      <w:start w:val="1"/>
      <w:numFmt w:val="lowerLetter"/>
      <w:lvlText w:val="%5."/>
      <w:lvlJc w:val="left"/>
      <w:pPr>
        <w:ind w:left="3600" w:hanging="360"/>
      </w:pPr>
    </w:lvl>
    <w:lvl w:ilvl="5" w:tplc="11B22B6E">
      <w:start w:val="1"/>
      <w:numFmt w:val="lowerRoman"/>
      <w:lvlText w:val="%6."/>
      <w:lvlJc w:val="right"/>
      <w:pPr>
        <w:ind w:left="4320" w:hanging="180"/>
      </w:pPr>
    </w:lvl>
    <w:lvl w:ilvl="6" w:tplc="886E663A">
      <w:start w:val="1"/>
      <w:numFmt w:val="decimal"/>
      <w:lvlText w:val="%7."/>
      <w:lvlJc w:val="left"/>
      <w:pPr>
        <w:ind w:left="5040" w:hanging="360"/>
      </w:pPr>
    </w:lvl>
    <w:lvl w:ilvl="7" w:tplc="56A6930E">
      <w:start w:val="1"/>
      <w:numFmt w:val="lowerLetter"/>
      <w:lvlText w:val="%8."/>
      <w:lvlJc w:val="left"/>
      <w:pPr>
        <w:ind w:left="5760" w:hanging="360"/>
      </w:pPr>
    </w:lvl>
    <w:lvl w:ilvl="8" w:tplc="13029B2E">
      <w:start w:val="1"/>
      <w:numFmt w:val="lowerRoman"/>
      <w:lvlText w:val="%9."/>
      <w:lvlJc w:val="right"/>
      <w:pPr>
        <w:ind w:left="6480" w:hanging="180"/>
      </w:pPr>
    </w:lvl>
  </w:abstractNum>
  <w:num w:numId="1" w16cid:durableId="574364045">
    <w:abstractNumId w:val="1"/>
  </w:num>
  <w:num w:numId="2" w16cid:durableId="318113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FEB85B"/>
    <w:rsid w:val="000A4F68"/>
    <w:rsid w:val="0025509C"/>
    <w:rsid w:val="005C6A6B"/>
    <w:rsid w:val="00933697"/>
    <w:rsid w:val="00952990"/>
    <w:rsid w:val="00B15370"/>
    <w:rsid w:val="00B15F97"/>
    <w:rsid w:val="00CD506C"/>
    <w:rsid w:val="00CF3CC8"/>
    <w:rsid w:val="00E81ECA"/>
    <w:rsid w:val="038CEB5C"/>
    <w:rsid w:val="06D802B8"/>
    <w:rsid w:val="06DC740A"/>
    <w:rsid w:val="0C51B12A"/>
    <w:rsid w:val="0DEE5585"/>
    <w:rsid w:val="0E6515AD"/>
    <w:rsid w:val="0EF22F73"/>
    <w:rsid w:val="0F4C20DC"/>
    <w:rsid w:val="0FFEB85B"/>
    <w:rsid w:val="1508107A"/>
    <w:rsid w:val="15BF6C9B"/>
    <w:rsid w:val="1708F38D"/>
    <w:rsid w:val="18EE52BC"/>
    <w:rsid w:val="194F7F80"/>
    <w:rsid w:val="19A239C0"/>
    <w:rsid w:val="1AB7A8A9"/>
    <w:rsid w:val="1B24EAB0"/>
    <w:rsid w:val="1C98D852"/>
    <w:rsid w:val="1CF361EC"/>
    <w:rsid w:val="1D69328F"/>
    <w:rsid w:val="1ED14FEF"/>
    <w:rsid w:val="208BFE14"/>
    <w:rsid w:val="22666363"/>
    <w:rsid w:val="26353FDC"/>
    <w:rsid w:val="26948937"/>
    <w:rsid w:val="278DFC2B"/>
    <w:rsid w:val="296B1FEB"/>
    <w:rsid w:val="2BF63B3A"/>
    <w:rsid w:val="2C7564A3"/>
    <w:rsid w:val="2EF9447A"/>
    <w:rsid w:val="31C09C7A"/>
    <w:rsid w:val="336473AC"/>
    <w:rsid w:val="34A2F538"/>
    <w:rsid w:val="34A52A20"/>
    <w:rsid w:val="354D68DB"/>
    <w:rsid w:val="37DF9E9F"/>
    <w:rsid w:val="3A196398"/>
    <w:rsid w:val="3B83BCBA"/>
    <w:rsid w:val="3EC90DC8"/>
    <w:rsid w:val="3FDA1860"/>
    <w:rsid w:val="4085E925"/>
    <w:rsid w:val="41685210"/>
    <w:rsid w:val="45123E67"/>
    <w:rsid w:val="4623441A"/>
    <w:rsid w:val="48409C54"/>
    <w:rsid w:val="493C1F90"/>
    <w:rsid w:val="4A2B396B"/>
    <w:rsid w:val="4CFB0421"/>
    <w:rsid w:val="4F295296"/>
    <w:rsid w:val="4FAECAC6"/>
    <w:rsid w:val="515407FF"/>
    <w:rsid w:val="5241F421"/>
    <w:rsid w:val="55F13EF4"/>
    <w:rsid w:val="59F4FA9C"/>
    <w:rsid w:val="5A676796"/>
    <w:rsid w:val="5B7409EC"/>
    <w:rsid w:val="5C471D0C"/>
    <w:rsid w:val="61535E09"/>
    <w:rsid w:val="652B20D6"/>
    <w:rsid w:val="6664540E"/>
    <w:rsid w:val="679C58CB"/>
    <w:rsid w:val="68C01952"/>
    <w:rsid w:val="6B469740"/>
    <w:rsid w:val="6BA73384"/>
    <w:rsid w:val="6C3DB060"/>
    <w:rsid w:val="6DE67B73"/>
    <w:rsid w:val="6E2C05E0"/>
    <w:rsid w:val="71F1A199"/>
    <w:rsid w:val="720139BD"/>
    <w:rsid w:val="73FEE234"/>
    <w:rsid w:val="752300EF"/>
    <w:rsid w:val="7664FB39"/>
    <w:rsid w:val="769FE735"/>
    <w:rsid w:val="770BDD1F"/>
    <w:rsid w:val="776FDA07"/>
    <w:rsid w:val="7A3868D9"/>
    <w:rsid w:val="7D2C7E19"/>
    <w:rsid w:val="7D2FD7DD"/>
    <w:rsid w:val="7DA75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EB85B"/>
  <w15:chartTrackingRefBased/>
  <w15:docId w15:val="{E6F026DE-781D-4329-A228-C797D7236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467886"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calmzone.net/" TargetMode="External"/><Relationship Id="rId18" Type="http://schemas.openxmlformats.org/officeDocument/2006/relationships/hyperlink" Target="https://calmharm.co.uk/" TargetMode="External"/><Relationship Id="rId26" Type="http://schemas.openxmlformats.org/officeDocument/2006/relationships/hyperlink" Target="https://www.northnorthants.gov.uk/" TargetMode="External"/><Relationship Id="rId39" Type="http://schemas.openxmlformats.org/officeDocument/2006/relationships/header" Target="header1.xml"/><Relationship Id="rId21" Type="http://schemas.openxmlformats.org/officeDocument/2006/relationships/hyperlink" Target="https://www.papyrus-uk.org/self-harm/" TargetMode="External"/><Relationship Id="rId34" Type="http://schemas.openxmlformats.org/officeDocument/2006/relationships/hyperlink" Target="https://www.papyrus-uk.org/suicide-bereavement-support/" TargetMode="External"/><Relationship Id="rId42" Type="http://schemas.openxmlformats.org/officeDocument/2006/relationships/theme" Target="theme/theme1.xml"/><Relationship Id="rId7" Type="http://schemas.openxmlformats.org/officeDocument/2006/relationships/hyperlink" Target="https://bit.ly/4cCnGUq" TargetMode="External"/><Relationship Id="rId2" Type="http://schemas.openxmlformats.org/officeDocument/2006/relationships/styles" Target="styles.xml"/><Relationship Id="rId16" Type="http://schemas.openxmlformats.org/officeDocument/2006/relationships/hyperlink" Target="https://www.stayalive.app/" TargetMode="External"/><Relationship Id="rId20" Type="http://schemas.openxmlformats.org/officeDocument/2006/relationships/hyperlink" Target="https://www.oxfordhealth.nhs.uk/blueice" TargetMode="External"/><Relationship Id="rId29" Type="http://schemas.openxmlformats.org/officeDocument/2006/relationships/hyperlink" Target="https://bit.ly/4eXJzyN"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event-suicide.org.uk/" TargetMode="External"/><Relationship Id="rId24" Type="http://schemas.openxmlformats.org/officeDocument/2006/relationships/hyperlink" Target="https://www.nhft.nhs.uk/talkingtherapies/" TargetMode="External"/><Relationship Id="rId32" Type="http://schemas.openxmlformats.org/officeDocument/2006/relationships/hyperlink" Target="https://www.suicideandco.org/" TargetMode="External"/><Relationship Id="rId37" Type="http://schemas.openxmlformats.org/officeDocument/2006/relationships/hyperlink" Target="https://doctors-in-distress.org.uk/"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stayingsafe.net/" TargetMode="External"/><Relationship Id="rId23" Type="http://schemas.openxmlformats.org/officeDocument/2006/relationships/hyperlink" Target="https://youngminds.org.uk/" TargetMode="External"/><Relationship Id="rId28" Type="http://schemas.openxmlformats.org/officeDocument/2006/relationships/hyperlink" Target="https://hubofhope.co.uk/" TargetMode="External"/><Relationship Id="rId36" Type="http://schemas.openxmlformats.org/officeDocument/2006/relationships/hyperlink" Target="https://www.practitionerhealth.nhs.uk/" TargetMode="External"/><Relationship Id="rId10" Type="http://schemas.openxmlformats.org/officeDocument/2006/relationships/hyperlink" Target="https://www.nhft.nhs.uk/crisis-cafe/venue/crisis-caf-northampton-410/" TargetMode="External"/><Relationship Id="rId19" Type="http://schemas.openxmlformats.org/officeDocument/2006/relationships/hyperlink" Target="https://www.expertselfcare.com/distract/" TargetMode="External"/><Relationship Id="rId31" Type="http://schemas.openxmlformats.org/officeDocument/2006/relationships/hyperlink" Target="https://supportaftersuicide.org.uk/" TargetMode="External"/><Relationship Id="rId4" Type="http://schemas.openxmlformats.org/officeDocument/2006/relationships/webSettings" Target="webSettings.xml"/><Relationship Id="rId9" Type="http://schemas.openxmlformats.org/officeDocument/2006/relationships/hyperlink" Target="https://youtu.be/cWyBoKdqCQU?si=NaElBa4MvqXTKp9v" TargetMode="External"/><Relationship Id="rId14" Type="http://schemas.openxmlformats.org/officeDocument/2006/relationships/hyperlink" Target="https://www.papyrus-uk.org/" TargetMode="External"/><Relationship Id="rId22" Type="http://schemas.openxmlformats.org/officeDocument/2006/relationships/hyperlink" Target="https://hatw.co.uk/" TargetMode="External"/><Relationship Id="rId27" Type="http://schemas.openxmlformats.org/officeDocument/2006/relationships/hyperlink" Target="https://www.wellbeinglaunchpad.com/" TargetMode="External"/><Relationship Id="rId30" Type="http://schemas.openxmlformats.org/officeDocument/2006/relationships/hyperlink" Target="https://supportaftersuicide.org.uk/resource/help-is-at-hand/" TargetMode="External"/><Relationship Id="rId35" Type="http://schemas.openxmlformats.org/officeDocument/2006/relationships/hyperlink" Target="https://uksobs.com/" TargetMode="External"/><Relationship Id="rId43" Type="http://schemas.microsoft.com/office/2020/10/relationships/intelligence" Target="intelligence2.xml"/><Relationship Id="rId8" Type="http://schemas.openxmlformats.org/officeDocument/2006/relationships/hyperlink" Target="https://youtu.be/eGQcaKqgYWg" TargetMode="External"/><Relationship Id="rId3" Type="http://schemas.openxmlformats.org/officeDocument/2006/relationships/settings" Target="settings.xml"/><Relationship Id="rId12" Type="http://schemas.openxmlformats.org/officeDocument/2006/relationships/hyperlink" Target="https://www.spuk.org.uk/" TargetMode="External"/><Relationship Id="rId17" Type="http://schemas.openxmlformats.org/officeDocument/2006/relationships/hyperlink" Target="https://www.papyrus-uk.org/suicide-safety-plan/" TargetMode="External"/><Relationship Id="rId25" Type="http://schemas.openxmlformats.org/officeDocument/2006/relationships/hyperlink" Target="https://www.westnorthants.gov.uk/" TargetMode="External"/><Relationship Id="rId33" Type="http://schemas.openxmlformats.org/officeDocument/2006/relationships/hyperlink" Target="https://www.thecalmzone.net/bereaved-by-suicide" TargetMode="External"/><Relationship Id="rId38" Type="http://schemas.openxmlformats.org/officeDocument/2006/relationships/hyperlink" Target="https://www.nurselifeline.org.uk/help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33</TotalTime>
  <Pages>5</Pages>
  <Words>1094</Words>
  <Characters>6242</Characters>
  <Application>Microsoft Office Word</Application>
  <DocSecurity>0</DocSecurity>
  <Lines>52</Lines>
  <Paragraphs>14</Paragraphs>
  <ScaleCrop>false</ScaleCrop>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MASSEY, Catherine (ABINGTON PARK SURGERY)</dc:creator>
  <cp:keywords/>
  <dc:description/>
  <cp:lastModifiedBy>Meera Popat</cp:lastModifiedBy>
  <cp:revision>2</cp:revision>
  <dcterms:created xsi:type="dcterms:W3CDTF">2024-09-10T09:44:00Z</dcterms:created>
  <dcterms:modified xsi:type="dcterms:W3CDTF">2024-09-10T09:44:00Z</dcterms:modified>
</cp:coreProperties>
</file>